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7A587836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9354AB">
        <w:rPr>
          <w:rFonts w:ascii="Arial" w:eastAsia="Arial" w:hAnsi="Arial" w:cs="Arial"/>
          <w:sz w:val="22"/>
          <w:szCs w:val="22"/>
          <w:lang w:val="ro-RO"/>
        </w:rPr>
        <w:t>30</w:t>
      </w:r>
      <w:r w:rsidR="00A743A7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5C6475DB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</w:t>
      </w:r>
      <w:r w:rsidR="0003246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A743A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1560CF">
        <w:rPr>
          <w:rFonts w:ascii="Arial" w:eastAsia="Arial" w:hAnsi="Arial" w:cs="Arial"/>
          <w:b/>
          <w:bCs/>
          <w:sz w:val="22"/>
          <w:szCs w:val="22"/>
          <w:lang w:val="ro-RO"/>
        </w:rPr>
        <w:t>Năvodari</w:t>
      </w:r>
      <w:r w:rsidR="00A743A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A903D2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="00D54152">
        <w:rPr>
          <w:rFonts w:ascii="Arial" w:eastAsia="Arial" w:hAnsi="Arial" w:cs="Arial"/>
          <w:b/>
          <w:bCs/>
          <w:sz w:val="22"/>
          <w:szCs w:val="22"/>
          <w:lang w:val="ro-RO"/>
        </w:rPr>
        <w:t>, realizată ieri, 29 mai 2023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67FA806A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9B5FD52" w14:textId="359E708C" w:rsidR="00E46609" w:rsidRPr="00F617E5" w:rsidRDefault="004613F4" w:rsidP="00E46609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Având în vedere</w:t>
      </w:r>
      <w:r w:rsidR="00D5415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53819">
        <w:rPr>
          <w:rFonts w:ascii="Arial" w:eastAsia="Arial" w:hAnsi="Arial" w:cs="Arial"/>
          <w:sz w:val="22"/>
          <w:szCs w:val="22"/>
          <w:lang w:val="ro-RO"/>
        </w:rPr>
        <w:t>complexit</w:t>
      </w:r>
      <w:r w:rsidR="001225F3">
        <w:rPr>
          <w:rFonts w:ascii="Arial" w:eastAsia="Arial" w:hAnsi="Arial" w:cs="Arial"/>
          <w:sz w:val="22"/>
          <w:szCs w:val="22"/>
          <w:lang w:val="ro-RO"/>
        </w:rPr>
        <w:t>atea lucr</w:t>
      </w:r>
      <w:r w:rsidR="002B4871">
        <w:rPr>
          <w:rFonts w:ascii="Arial" w:eastAsia="Arial" w:hAnsi="Arial" w:cs="Arial"/>
          <w:sz w:val="22"/>
          <w:szCs w:val="22"/>
          <w:lang w:val="ro-RO"/>
        </w:rPr>
        <w:t>ă</w:t>
      </w:r>
      <w:r w:rsidR="001225F3">
        <w:rPr>
          <w:rFonts w:ascii="Arial" w:eastAsia="Arial" w:hAnsi="Arial" w:cs="Arial"/>
          <w:sz w:val="22"/>
          <w:szCs w:val="22"/>
          <w:lang w:val="ro-RO"/>
        </w:rPr>
        <w:t>rilor efectuate</w:t>
      </w:r>
      <w:r w:rsidR="00290107">
        <w:rPr>
          <w:rFonts w:ascii="Arial" w:eastAsia="Arial" w:hAnsi="Arial" w:cs="Arial"/>
          <w:sz w:val="22"/>
          <w:szCs w:val="22"/>
          <w:lang w:val="ro-RO"/>
        </w:rPr>
        <w:t>,</w:t>
      </w:r>
      <w:r w:rsidR="00E4660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6609">
        <w:rPr>
          <w:rFonts w:ascii="Arial" w:hAnsi="Arial" w:cs="Arial"/>
          <w:sz w:val="22"/>
          <w:szCs w:val="22"/>
          <w:lang w:val="ro-RO"/>
        </w:rPr>
        <w:t>r</w:t>
      </w:r>
      <w:r w:rsidR="00E46609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 w:rsidR="00E46609"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E46609" w:rsidRPr="00035953">
        <w:rPr>
          <w:rFonts w:ascii="Arial" w:hAnsi="Arial" w:cs="Arial"/>
          <w:sz w:val="22"/>
          <w:szCs w:val="22"/>
          <w:lang w:val="ro-RO"/>
        </w:rPr>
        <w:t xml:space="preserve">în cursul zilei de </w:t>
      </w:r>
      <w:r w:rsidR="009D5862">
        <w:rPr>
          <w:rFonts w:ascii="Arial" w:hAnsi="Arial" w:cs="Arial"/>
          <w:sz w:val="22"/>
          <w:szCs w:val="22"/>
          <w:lang w:val="ro-RO"/>
        </w:rPr>
        <w:t>miercuri</w:t>
      </w:r>
      <w:r w:rsidR="00E46609" w:rsidRPr="00035953">
        <w:rPr>
          <w:rFonts w:ascii="Arial" w:hAnsi="Arial" w:cs="Arial"/>
          <w:sz w:val="22"/>
          <w:szCs w:val="22"/>
          <w:lang w:val="ro-RO"/>
        </w:rPr>
        <w:t>,</w:t>
      </w:r>
      <w:r w:rsidR="00E46609">
        <w:rPr>
          <w:rFonts w:ascii="Arial" w:hAnsi="Arial" w:cs="Arial"/>
          <w:sz w:val="22"/>
          <w:szCs w:val="22"/>
          <w:lang w:val="ro-RO"/>
        </w:rPr>
        <w:t xml:space="preserve"> </w:t>
      </w:r>
      <w:r w:rsidR="00E46609" w:rsidRPr="001560CF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E46609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E46609" w:rsidRPr="001560CF">
        <w:rPr>
          <w:rFonts w:ascii="Arial" w:hAnsi="Arial" w:cs="Arial"/>
          <w:b/>
          <w:bCs/>
          <w:sz w:val="22"/>
          <w:szCs w:val="22"/>
          <w:lang w:val="ro-RO"/>
        </w:rPr>
        <w:t xml:space="preserve"> mai 2023, </w:t>
      </w:r>
      <w:r w:rsidR="00E46609" w:rsidRPr="00F617E5">
        <w:rPr>
          <w:rFonts w:ascii="Arial" w:hAnsi="Arial" w:cs="Arial"/>
          <w:b/>
          <w:bCs/>
          <w:sz w:val="22"/>
          <w:szCs w:val="22"/>
          <w:lang w:val="ro-RO"/>
        </w:rPr>
        <w:t>în</w:t>
      </w:r>
      <w:r w:rsidR="00E85D62" w:rsidRPr="00F617E5">
        <w:rPr>
          <w:rFonts w:ascii="Arial" w:hAnsi="Arial" w:cs="Arial"/>
          <w:b/>
          <w:bCs/>
          <w:sz w:val="22"/>
          <w:szCs w:val="22"/>
          <w:lang w:val="ro-RO"/>
        </w:rPr>
        <w:t xml:space="preserve">cepând cu ora </w:t>
      </w:r>
      <w:r w:rsidR="00F617E5" w:rsidRPr="00F617E5">
        <w:rPr>
          <w:rFonts w:ascii="Arial" w:hAnsi="Arial" w:cs="Arial"/>
          <w:b/>
          <w:bCs/>
          <w:sz w:val="22"/>
          <w:szCs w:val="22"/>
          <w:lang w:val="ro-RO"/>
        </w:rPr>
        <w:t>09:00.</w:t>
      </w:r>
    </w:p>
    <w:p w14:paraId="441C424B" w14:textId="45C40788" w:rsidR="00D54152" w:rsidRDefault="00D54152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A135A7" w14:textId="1A50780A" w:rsidR="00692BB4" w:rsidRDefault="00692BB4" w:rsidP="005E07BB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Vă reamintim faptul că ieri, 29 mai 2023, ca</w:t>
      </w:r>
      <w:r w:rsidR="00802FCD" w:rsidRPr="00802FCD">
        <w:rPr>
          <w:rFonts w:ascii="Arial" w:eastAsia="Arial" w:hAnsi="Arial" w:cs="Arial"/>
          <w:sz w:val="22"/>
          <w:szCs w:val="22"/>
          <w:lang w:val="ro-RO"/>
        </w:rPr>
        <w:t xml:space="preserve"> urmare a </w:t>
      </w:r>
      <w:r w:rsidR="006404AA">
        <w:rPr>
          <w:rFonts w:ascii="Arial" w:eastAsia="Arial" w:hAnsi="Arial" w:cs="Arial"/>
          <w:sz w:val="22"/>
          <w:szCs w:val="22"/>
          <w:lang w:val="ro-RO"/>
        </w:rPr>
        <w:t>unei situații tehnice neprevăzute,</w:t>
      </w:r>
      <w:r w:rsidR="00A743A7">
        <w:rPr>
          <w:rFonts w:ascii="Arial" w:eastAsia="Arial" w:hAnsi="Arial" w:cs="Arial"/>
          <w:sz w:val="22"/>
          <w:szCs w:val="22"/>
          <w:lang w:val="ro-RO"/>
        </w:rPr>
        <w:t xml:space="preserve"> înregistrat</w:t>
      </w:r>
      <w:r w:rsidR="006404AA">
        <w:rPr>
          <w:rFonts w:ascii="Arial" w:eastAsia="Arial" w:hAnsi="Arial" w:cs="Arial"/>
          <w:sz w:val="22"/>
          <w:szCs w:val="22"/>
          <w:lang w:val="ro-RO"/>
        </w:rPr>
        <w:t>ă</w:t>
      </w:r>
      <w:r w:rsidR="00A743A7">
        <w:rPr>
          <w:rFonts w:ascii="Arial" w:eastAsia="Arial" w:hAnsi="Arial" w:cs="Arial"/>
          <w:sz w:val="22"/>
          <w:szCs w:val="22"/>
          <w:lang w:val="ro-RO"/>
        </w:rPr>
        <w:t xml:space="preserve"> în sistemul de distribuție a gazelor naturale amplasat </w:t>
      </w:r>
      <w:r w:rsidR="005773C6"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="00A743A7" w:rsidRPr="00A743A7">
        <w:rPr>
          <w:rFonts w:ascii="Arial" w:eastAsia="Arial" w:hAnsi="Arial" w:cs="Arial"/>
          <w:sz w:val="22"/>
          <w:szCs w:val="22"/>
          <w:lang w:val="ro-RO"/>
        </w:rPr>
        <w:t xml:space="preserve">localitatea </w:t>
      </w:r>
      <w:r w:rsidR="005773C6">
        <w:rPr>
          <w:rFonts w:ascii="Arial" w:eastAsia="Arial" w:hAnsi="Arial" w:cs="Arial"/>
          <w:sz w:val="22"/>
          <w:szCs w:val="22"/>
          <w:lang w:val="ro-RO"/>
        </w:rPr>
        <w:t>Năvodari</w:t>
      </w:r>
      <w:r w:rsidR="00A743A7" w:rsidRPr="00A743A7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5773C6">
        <w:rPr>
          <w:rFonts w:ascii="Arial" w:eastAsia="Arial" w:hAnsi="Arial" w:cs="Arial"/>
          <w:sz w:val="22"/>
          <w:szCs w:val="22"/>
          <w:lang w:val="ro-RO"/>
        </w:rPr>
        <w:t>Constanța</w:t>
      </w:r>
      <w:r w:rsidR="00226966" w:rsidRPr="00A743A7">
        <w:rPr>
          <w:rFonts w:ascii="Arial" w:eastAsia="Arial" w:hAnsi="Arial" w:cs="Arial"/>
          <w:sz w:val="22"/>
          <w:szCs w:val="22"/>
          <w:lang w:val="ro-RO"/>
        </w:rPr>
        <w:t>,</w:t>
      </w:r>
      <w:r w:rsidR="004934DF" w:rsidRPr="00A743A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A743A7">
        <w:rPr>
          <w:rFonts w:ascii="Arial" w:eastAsia="Arial" w:hAnsi="Arial" w:cs="Arial"/>
          <w:sz w:val="22"/>
          <w:szCs w:val="22"/>
          <w:lang w:val="ro-RO"/>
        </w:rPr>
        <w:t>D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istrigaz Sud Rețele </w:t>
      </w:r>
      <w:r>
        <w:rPr>
          <w:rFonts w:ascii="Arial" w:eastAsia="Arial" w:hAnsi="Arial" w:cs="Arial"/>
          <w:sz w:val="22"/>
          <w:szCs w:val="22"/>
          <w:lang w:val="ro-RO"/>
        </w:rPr>
        <w:t>a fost</w:t>
      </w:r>
      <w:r w:rsidR="00802FCD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nevoită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să sisteze alimentarea cu gaze naturale </w:t>
      </w:r>
      <w:r w:rsidRPr="00692BB4">
        <w:rPr>
          <w:rFonts w:ascii="Arial" w:eastAsia="Arial" w:hAnsi="Arial" w:cs="Arial"/>
          <w:bCs/>
          <w:sz w:val="22"/>
          <w:szCs w:val="22"/>
          <w:lang w:val="ro-RO"/>
        </w:rPr>
        <w:t>pentru un număr de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13.000 </w:t>
      </w:r>
      <w:r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>de clienți casnici și non-casnici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situați în localitățile Năvodari și parțial Mamaia Nord</w:t>
      </w:r>
      <w:r w:rsidR="002B4871">
        <w:rPr>
          <w:rFonts w:ascii="Arial" w:eastAsia="Arial" w:hAnsi="Arial" w:cs="Arial"/>
          <w:sz w:val="22"/>
          <w:szCs w:val="22"/>
          <w:lang w:val="ro-RO"/>
        </w:rPr>
        <w:t>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din județul Constanța.</w:t>
      </w:r>
    </w:p>
    <w:p w14:paraId="744384FB" w14:textId="77777777" w:rsidR="00692BB4" w:rsidRDefault="00692BB4" w:rsidP="005E07BB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1121CBDC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</w:t>
      </w:r>
      <w:r w:rsidR="008B45C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D4A1B7" w14:textId="77777777" w:rsidR="00FD5D1E" w:rsidRDefault="00FD5D1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30BB63A" w14:textId="77777777" w:rsidR="00FD5D1E" w:rsidRDefault="00FD5D1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9A6FD90" w14:textId="77777777" w:rsidR="00FD5D1E" w:rsidRDefault="00FD5D1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7EA2A00" w14:textId="77777777" w:rsidR="00FD5D1E" w:rsidRDefault="00FD5D1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FCEF39F" w14:textId="77777777" w:rsidR="00FD5D1E" w:rsidRDefault="00FD5D1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42328B" w14:textId="77777777" w:rsidR="00FD5D1E" w:rsidRDefault="00FD5D1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B9AB49E" w14:textId="77777777" w:rsidR="00FD5D1E" w:rsidRPr="00035953" w:rsidRDefault="00FD5D1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62EB" w14:textId="77777777" w:rsidR="00F36AF8" w:rsidRDefault="00F36AF8">
      <w:pPr>
        <w:spacing w:line="240" w:lineRule="auto"/>
      </w:pPr>
      <w:r>
        <w:separator/>
      </w:r>
    </w:p>
  </w:endnote>
  <w:endnote w:type="continuationSeparator" w:id="0">
    <w:p w14:paraId="37A7F179" w14:textId="77777777" w:rsidR="00F36AF8" w:rsidRDefault="00F36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62DC" w14:textId="77777777" w:rsidR="00F36AF8" w:rsidRDefault="00F36AF8">
      <w:pPr>
        <w:spacing w:line="240" w:lineRule="auto"/>
      </w:pPr>
      <w:r>
        <w:separator/>
      </w:r>
    </w:p>
  </w:footnote>
  <w:footnote w:type="continuationSeparator" w:id="0">
    <w:p w14:paraId="05CEBA00" w14:textId="77777777" w:rsidR="00F36AF8" w:rsidRDefault="00F36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35693">
    <w:abstractNumId w:val="1"/>
  </w:num>
  <w:num w:numId="2" w16cid:durableId="8393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6542"/>
    <w:rsid w:val="00017692"/>
    <w:rsid w:val="00032464"/>
    <w:rsid w:val="00035953"/>
    <w:rsid w:val="00055005"/>
    <w:rsid w:val="00055A85"/>
    <w:rsid w:val="0005773C"/>
    <w:rsid w:val="000653C6"/>
    <w:rsid w:val="00077DF6"/>
    <w:rsid w:val="00097ECD"/>
    <w:rsid w:val="000B69B5"/>
    <w:rsid w:val="000C6EB6"/>
    <w:rsid w:val="000D233E"/>
    <w:rsid w:val="000D32EE"/>
    <w:rsid w:val="000F09C7"/>
    <w:rsid w:val="00101BEF"/>
    <w:rsid w:val="001033D4"/>
    <w:rsid w:val="001105E5"/>
    <w:rsid w:val="001225F3"/>
    <w:rsid w:val="00127938"/>
    <w:rsid w:val="001560CF"/>
    <w:rsid w:val="00170BF2"/>
    <w:rsid w:val="001735BB"/>
    <w:rsid w:val="0017659A"/>
    <w:rsid w:val="00183C36"/>
    <w:rsid w:val="00187882"/>
    <w:rsid w:val="001A063C"/>
    <w:rsid w:val="001C5B9A"/>
    <w:rsid w:val="001D2921"/>
    <w:rsid w:val="001D6A4A"/>
    <w:rsid w:val="001E0988"/>
    <w:rsid w:val="001E767F"/>
    <w:rsid w:val="001F19D7"/>
    <w:rsid w:val="001F75B6"/>
    <w:rsid w:val="001F766D"/>
    <w:rsid w:val="00226966"/>
    <w:rsid w:val="002371A6"/>
    <w:rsid w:val="002671DB"/>
    <w:rsid w:val="0027011C"/>
    <w:rsid w:val="00283AE3"/>
    <w:rsid w:val="00290107"/>
    <w:rsid w:val="002951C6"/>
    <w:rsid w:val="00296E39"/>
    <w:rsid w:val="002B4747"/>
    <w:rsid w:val="002B4871"/>
    <w:rsid w:val="002C0A6E"/>
    <w:rsid w:val="002C2AA6"/>
    <w:rsid w:val="00306B20"/>
    <w:rsid w:val="003135DF"/>
    <w:rsid w:val="0033354A"/>
    <w:rsid w:val="0035642B"/>
    <w:rsid w:val="00356F1C"/>
    <w:rsid w:val="00385DE8"/>
    <w:rsid w:val="003B54B1"/>
    <w:rsid w:val="003D5C0F"/>
    <w:rsid w:val="003F1DD9"/>
    <w:rsid w:val="003F2E11"/>
    <w:rsid w:val="003F63BD"/>
    <w:rsid w:val="003F6608"/>
    <w:rsid w:val="00400D0E"/>
    <w:rsid w:val="004012B7"/>
    <w:rsid w:val="00422F57"/>
    <w:rsid w:val="00453819"/>
    <w:rsid w:val="004613F4"/>
    <w:rsid w:val="00484424"/>
    <w:rsid w:val="004926ED"/>
    <w:rsid w:val="004934DF"/>
    <w:rsid w:val="004D1DDE"/>
    <w:rsid w:val="0050063A"/>
    <w:rsid w:val="00521031"/>
    <w:rsid w:val="005367A9"/>
    <w:rsid w:val="00550C06"/>
    <w:rsid w:val="00554CCA"/>
    <w:rsid w:val="005773C6"/>
    <w:rsid w:val="005838F7"/>
    <w:rsid w:val="005B5F4F"/>
    <w:rsid w:val="005C1689"/>
    <w:rsid w:val="005E07BB"/>
    <w:rsid w:val="005E212C"/>
    <w:rsid w:val="005E3B6A"/>
    <w:rsid w:val="005F39E6"/>
    <w:rsid w:val="005F4766"/>
    <w:rsid w:val="005F699D"/>
    <w:rsid w:val="00614085"/>
    <w:rsid w:val="00620907"/>
    <w:rsid w:val="006262CC"/>
    <w:rsid w:val="006404AA"/>
    <w:rsid w:val="00645C33"/>
    <w:rsid w:val="00647735"/>
    <w:rsid w:val="0066584E"/>
    <w:rsid w:val="00682700"/>
    <w:rsid w:val="00682AF8"/>
    <w:rsid w:val="00683EF3"/>
    <w:rsid w:val="00692BB4"/>
    <w:rsid w:val="006D30CE"/>
    <w:rsid w:val="006D64ED"/>
    <w:rsid w:val="006D7B1A"/>
    <w:rsid w:val="006E7077"/>
    <w:rsid w:val="007023B2"/>
    <w:rsid w:val="00702E6A"/>
    <w:rsid w:val="00713D9E"/>
    <w:rsid w:val="00721B79"/>
    <w:rsid w:val="00735953"/>
    <w:rsid w:val="00735AD8"/>
    <w:rsid w:val="00747829"/>
    <w:rsid w:val="0075121C"/>
    <w:rsid w:val="007627CB"/>
    <w:rsid w:val="007674F2"/>
    <w:rsid w:val="00777A18"/>
    <w:rsid w:val="00782400"/>
    <w:rsid w:val="00783937"/>
    <w:rsid w:val="007B1CF8"/>
    <w:rsid w:val="007B4E12"/>
    <w:rsid w:val="007D1C48"/>
    <w:rsid w:val="007D4D81"/>
    <w:rsid w:val="007E07BA"/>
    <w:rsid w:val="007E5EAC"/>
    <w:rsid w:val="00802FCD"/>
    <w:rsid w:val="00820CA7"/>
    <w:rsid w:val="00832D3C"/>
    <w:rsid w:val="0085279E"/>
    <w:rsid w:val="00871931"/>
    <w:rsid w:val="0087786A"/>
    <w:rsid w:val="00881B7C"/>
    <w:rsid w:val="00884B1D"/>
    <w:rsid w:val="008A0E2D"/>
    <w:rsid w:val="008B45C0"/>
    <w:rsid w:val="00906600"/>
    <w:rsid w:val="0091794F"/>
    <w:rsid w:val="0092251F"/>
    <w:rsid w:val="00932AE9"/>
    <w:rsid w:val="009354AB"/>
    <w:rsid w:val="009642CC"/>
    <w:rsid w:val="009702F9"/>
    <w:rsid w:val="009716AD"/>
    <w:rsid w:val="00985A7D"/>
    <w:rsid w:val="00993DEB"/>
    <w:rsid w:val="009A3D1B"/>
    <w:rsid w:val="009C405D"/>
    <w:rsid w:val="009D5862"/>
    <w:rsid w:val="009D6A80"/>
    <w:rsid w:val="009E18CF"/>
    <w:rsid w:val="009E2700"/>
    <w:rsid w:val="009E5E2E"/>
    <w:rsid w:val="00A34C4F"/>
    <w:rsid w:val="00A64835"/>
    <w:rsid w:val="00A72C54"/>
    <w:rsid w:val="00A743A7"/>
    <w:rsid w:val="00A903D2"/>
    <w:rsid w:val="00A9285C"/>
    <w:rsid w:val="00AC319C"/>
    <w:rsid w:val="00AC536D"/>
    <w:rsid w:val="00AF54D8"/>
    <w:rsid w:val="00AF7BFA"/>
    <w:rsid w:val="00B0154A"/>
    <w:rsid w:val="00B17B07"/>
    <w:rsid w:val="00B3458C"/>
    <w:rsid w:val="00B35966"/>
    <w:rsid w:val="00B46D55"/>
    <w:rsid w:val="00B5078B"/>
    <w:rsid w:val="00B75CF2"/>
    <w:rsid w:val="00B922C4"/>
    <w:rsid w:val="00BE1923"/>
    <w:rsid w:val="00BE3338"/>
    <w:rsid w:val="00BF2414"/>
    <w:rsid w:val="00C01FE5"/>
    <w:rsid w:val="00C551E2"/>
    <w:rsid w:val="00C637A7"/>
    <w:rsid w:val="00C74E63"/>
    <w:rsid w:val="00CF0A3C"/>
    <w:rsid w:val="00D043F6"/>
    <w:rsid w:val="00D54152"/>
    <w:rsid w:val="00D554DD"/>
    <w:rsid w:val="00D60CE5"/>
    <w:rsid w:val="00D823C3"/>
    <w:rsid w:val="00D93B0D"/>
    <w:rsid w:val="00DB2CE9"/>
    <w:rsid w:val="00DB30D3"/>
    <w:rsid w:val="00DB6795"/>
    <w:rsid w:val="00DE25E5"/>
    <w:rsid w:val="00DE6DFE"/>
    <w:rsid w:val="00E04D49"/>
    <w:rsid w:val="00E1236D"/>
    <w:rsid w:val="00E16E89"/>
    <w:rsid w:val="00E354A5"/>
    <w:rsid w:val="00E46609"/>
    <w:rsid w:val="00E7036D"/>
    <w:rsid w:val="00E73C67"/>
    <w:rsid w:val="00E73CBB"/>
    <w:rsid w:val="00E85D62"/>
    <w:rsid w:val="00ED13C6"/>
    <w:rsid w:val="00ED151D"/>
    <w:rsid w:val="00ED1726"/>
    <w:rsid w:val="00EF511E"/>
    <w:rsid w:val="00EF79EB"/>
    <w:rsid w:val="00F0595F"/>
    <w:rsid w:val="00F24661"/>
    <w:rsid w:val="00F30635"/>
    <w:rsid w:val="00F36AF8"/>
    <w:rsid w:val="00F617E5"/>
    <w:rsid w:val="00F72E07"/>
    <w:rsid w:val="00F915FB"/>
    <w:rsid w:val="00F95A7A"/>
    <w:rsid w:val="00FA607F"/>
    <w:rsid w:val="00FC0935"/>
    <w:rsid w:val="00FD5D1E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2023-05-30T12:18:00Z</dcterms:created>
  <dcterms:modified xsi:type="dcterms:W3CDTF">2023-05-30T12:18:00Z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