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6B354DEB" w14:textId="54A886E2" w:rsidR="00052A21" w:rsidRPr="00035953" w:rsidRDefault="00F258E4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AA37F7">
        <w:rPr>
          <w:rFonts w:ascii="Arial" w:eastAsia="Arial" w:hAnsi="Arial" w:cs="Arial"/>
          <w:sz w:val="22"/>
          <w:szCs w:val="22"/>
          <w:lang w:val="ro-RO"/>
        </w:rPr>
        <w:t>6</w:t>
      </w:r>
      <w:r w:rsidR="00793CF1">
        <w:rPr>
          <w:rFonts w:ascii="Arial" w:eastAsia="Arial" w:hAnsi="Arial" w:cs="Arial"/>
          <w:sz w:val="22"/>
          <w:szCs w:val="22"/>
          <w:lang w:val="ro-RO"/>
        </w:rPr>
        <w:t xml:space="preserve"> noiembrie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777F87A0" w14:textId="77777777" w:rsidR="00105341" w:rsidRPr="00AA37F7" w:rsidRDefault="00105341" w:rsidP="00105341">
      <w:pPr>
        <w:pStyle w:val="Default"/>
        <w:rPr>
          <w:lang w:val="ro-RO"/>
        </w:rPr>
      </w:pPr>
    </w:p>
    <w:p w14:paraId="72830C5E" w14:textId="1886598E" w:rsid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Distrigaz Sud Rețele aduce următoarele precizări cu privire la sistarea temporară a alimentării cu gaze naturale pe anumite străzi din 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AA37F7">
        <w:rPr>
          <w:rFonts w:ascii="Arial" w:eastAsia="Arial" w:hAnsi="Arial" w:cs="Arial"/>
          <w:b/>
          <w:bCs/>
          <w:sz w:val="22"/>
          <w:szCs w:val="22"/>
          <w:lang w:val="ro-RO"/>
        </w:rPr>
        <w:t>Brăila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AA37F7">
        <w:rPr>
          <w:rFonts w:ascii="Arial" w:eastAsia="Arial" w:hAnsi="Arial" w:cs="Arial"/>
          <w:b/>
          <w:bCs/>
          <w:sz w:val="22"/>
          <w:szCs w:val="22"/>
          <w:lang w:val="ro-RO"/>
        </w:rPr>
        <w:t>Brăila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390B7F00" w14:textId="77777777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7E6D1C" w14:textId="443BBE05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Ca urmare a unui defect înregistrat </w:t>
      </w:r>
      <w:r w:rsidR="00F149F4">
        <w:rPr>
          <w:rFonts w:ascii="Arial" w:eastAsia="Arial" w:hAnsi="Arial" w:cs="Arial"/>
          <w:sz w:val="22"/>
          <w:szCs w:val="22"/>
          <w:lang w:val="ro-RO"/>
        </w:rPr>
        <w:t>la un</w:t>
      </w:r>
      <w:r w:rsidR="005E1CB6">
        <w:rPr>
          <w:rFonts w:ascii="Arial" w:eastAsia="Arial" w:hAnsi="Arial" w:cs="Arial"/>
          <w:sz w:val="22"/>
          <w:szCs w:val="22"/>
          <w:lang w:val="ro-RO"/>
        </w:rPr>
        <w:t xml:space="preserve"> branșament</w:t>
      </w:r>
      <w:r w:rsidR="00EE3C78">
        <w:rPr>
          <w:rFonts w:ascii="Arial" w:eastAsia="Arial" w:hAnsi="Arial" w:cs="Arial"/>
          <w:sz w:val="22"/>
          <w:szCs w:val="22"/>
          <w:lang w:val="ro-RO"/>
        </w:rPr>
        <w:t xml:space="preserve"> de gaz</w:t>
      </w:r>
      <w:r w:rsidR="001C139B">
        <w:rPr>
          <w:rFonts w:ascii="Arial" w:eastAsia="Arial" w:hAnsi="Arial" w:cs="Arial"/>
          <w:sz w:val="22"/>
          <w:szCs w:val="22"/>
          <w:lang w:val="ro-RO"/>
        </w:rPr>
        <w:t>,</w:t>
      </w:r>
      <w:r w:rsidR="00084E37">
        <w:rPr>
          <w:rFonts w:ascii="Arial" w:eastAsia="Arial" w:hAnsi="Arial" w:cs="Arial"/>
          <w:sz w:val="22"/>
          <w:szCs w:val="22"/>
          <w:lang w:val="ro-RO"/>
        </w:rPr>
        <w:t xml:space="preserve"> aferent 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sistemul de distribuție a gazelor naturale amplasat pe strada </w:t>
      </w:r>
      <w:r w:rsidR="00AA37F7">
        <w:rPr>
          <w:rFonts w:ascii="Arial" w:eastAsia="Arial" w:hAnsi="Arial" w:cs="Arial"/>
          <w:sz w:val="22"/>
          <w:szCs w:val="22"/>
          <w:lang w:val="ro-RO"/>
        </w:rPr>
        <w:t>Smârdan</w:t>
      </w:r>
      <w:r w:rsidR="00084E37">
        <w:rPr>
          <w:rFonts w:ascii="Arial" w:eastAsia="Arial" w:hAnsi="Arial" w:cs="Arial"/>
          <w:sz w:val="22"/>
          <w:szCs w:val="22"/>
          <w:lang w:val="ro-RO"/>
        </w:rPr>
        <w:t xml:space="preserve"> nr. 173,</w:t>
      </w:r>
      <w:r w:rsidR="00AA37F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AA37F7">
        <w:rPr>
          <w:rFonts w:ascii="Arial" w:eastAsia="Arial" w:hAnsi="Arial" w:cs="Arial"/>
          <w:sz w:val="22"/>
          <w:szCs w:val="22"/>
          <w:lang w:val="ro-RO"/>
        </w:rPr>
        <w:t>Brăila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AA37F7">
        <w:rPr>
          <w:rFonts w:ascii="Arial" w:eastAsia="Arial" w:hAnsi="Arial" w:cs="Arial"/>
          <w:sz w:val="22"/>
          <w:szCs w:val="22"/>
          <w:lang w:val="ro-RO"/>
        </w:rPr>
        <w:t>Brăila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, pentru a pune în siguranță consumatorii, 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 a fost nevoită să sisteze alimentarea cu gaze naturale în zona respectivă în data de 2</w:t>
      </w:r>
      <w:r w:rsidR="00AA37F7">
        <w:rPr>
          <w:rFonts w:ascii="Arial" w:eastAsia="Arial" w:hAnsi="Arial" w:cs="Arial"/>
          <w:b/>
          <w:bCs/>
          <w:sz w:val="22"/>
          <w:szCs w:val="22"/>
          <w:lang w:val="ro-RO"/>
        </w:rPr>
        <w:t>6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noiembrie 2023, începând cu ora </w:t>
      </w:r>
      <w:r w:rsidR="00084E3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>9:</w:t>
      </w:r>
      <w:r w:rsidR="00084E37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0. </w:t>
      </w:r>
    </w:p>
    <w:p w14:paraId="65E17B72" w14:textId="06100845" w:rsidR="003779FD" w:rsidRPr="003779FD" w:rsidRDefault="00105341" w:rsidP="003779FD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De această oprire sunt afectați un număr de </w:t>
      </w:r>
      <w:r w:rsidR="00084E37">
        <w:rPr>
          <w:rFonts w:ascii="Arial" w:eastAsia="Arial" w:hAnsi="Arial" w:cs="Arial"/>
          <w:b/>
          <w:bCs/>
          <w:sz w:val="22"/>
          <w:szCs w:val="22"/>
          <w:lang w:val="ro-RO"/>
        </w:rPr>
        <w:t>398</w:t>
      </w:r>
      <w:r w:rsidRPr="0010534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 situați pe străzile </w:t>
      </w:r>
      <w:r w:rsidR="003779FD" w:rsidRPr="003779FD">
        <w:rPr>
          <w:rFonts w:ascii="Arial" w:eastAsia="Arial" w:hAnsi="Arial" w:cs="Arial"/>
          <w:sz w:val="22"/>
          <w:szCs w:val="22"/>
          <w:lang w:val="ro-RO"/>
        </w:rPr>
        <w:t>Pictor Iser, Mihai Viteazu,</w:t>
      </w:r>
      <w:r w:rsidR="003779F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779FD" w:rsidRPr="003779FD">
        <w:rPr>
          <w:rFonts w:ascii="Arial" w:eastAsia="Arial" w:hAnsi="Arial" w:cs="Arial"/>
          <w:sz w:val="22"/>
          <w:szCs w:val="22"/>
          <w:lang w:val="ro-RO"/>
        </w:rPr>
        <w:t>Sm</w:t>
      </w:r>
      <w:r w:rsidR="003779FD">
        <w:rPr>
          <w:rFonts w:ascii="Arial" w:eastAsia="Arial" w:hAnsi="Arial" w:cs="Arial"/>
          <w:sz w:val="22"/>
          <w:szCs w:val="22"/>
          <w:lang w:val="ro-RO"/>
        </w:rPr>
        <w:t>â</w:t>
      </w:r>
      <w:r w:rsidR="003779FD" w:rsidRPr="003779FD">
        <w:rPr>
          <w:rFonts w:ascii="Arial" w:eastAsia="Arial" w:hAnsi="Arial" w:cs="Arial"/>
          <w:sz w:val="22"/>
          <w:szCs w:val="22"/>
          <w:lang w:val="ro-RO"/>
        </w:rPr>
        <w:t>rdan, Iezerului, George Top</w:t>
      </w:r>
      <w:r w:rsidR="003779FD">
        <w:rPr>
          <w:rFonts w:ascii="Arial" w:eastAsia="Arial" w:hAnsi="Arial" w:cs="Arial"/>
          <w:sz w:val="22"/>
          <w:szCs w:val="22"/>
          <w:lang w:val="ro-RO"/>
        </w:rPr>
        <w:t>â</w:t>
      </w:r>
      <w:r w:rsidR="003779FD" w:rsidRPr="003779FD">
        <w:rPr>
          <w:rFonts w:ascii="Arial" w:eastAsia="Arial" w:hAnsi="Arial" w:cs="Arial"/>
          <w:sz w:val="22"/>
          <w:szCs w:val="22"/>
          <w:lang w:val="ro-RO"/>
        </w:rPr>
        <w:t>rceanu, Ulmului, Rovinari</w:t>
      </w:r>
      <w:r w:rsidR="003779FD">
        <w:rPr>
          <w:rFonts w:ascii="Arial" w:eastAsia="Arial" w:hAnsi="Arial" w:cs="Arial"/>
          <w:sz w:val="22"/>
          <w:szCs w:val="22"/>
          <w:lang w:val="ro-RO"/>
        </w:rPr>
        <w:t xml:space="preserve"> și </w:t>
      </w:r>
      <w:r w:rsidR="003779FD" w:rsidRPr="003779FD">
        <w:rPr>
          <w:rFonts w:ascii="Arial" w:eastAsia="Arial" w:hAnsi="Arial" w:cs="Arial"/>
          <w:sz w:val="22"/>
          <w:szCs w:val="22"/>
          <w:lang w:val="ro-RO"/>
        </w:rPr>
        <w:t>Eroilor</w:t>
      </w:r>
      <w:r w:rsidR="003779F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779FD" w:rsidRPr="00105341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3779FD">
        <w:rPr>
          <w:rFonts w:ascii="Arial" w:eastAsia="Arial" w:hAnsi="Arial" w:cs="Arial"/>
          <w:sz w:val="22"/>
          <w:szCs w:val="22"/>
          <w:lang w:val="ro-RO"/>
        </w:rPr>
        <w:t>Brăila</w:t>
      </w:r>
      <w:r w:rsidR="003779FD" w:rsidRPr="00105341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3779FD">
        <w:rPr>
          <w:rFonts w:ascii="Arial" w:eastAsia="Arial" w:hAnsi="Arial" w:cs="Arial"/>
          <w:sz w:val="22"/>
          <w:szCs w:val="22"/>
          <w:lang w:val="ro-RO"/>
        </w:rPr>
        <w:t>Brăila.</w:t>
      </w:r>
    </w:p>
    <w:p w14:paraId="2B332E6F" w14:textId="77777777" w:rsidR="00105341" w:rsidRPr="00105341" w:rsidRDefault="0010534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A4136DD" w14:textId="2024CA4F" w:rsidR="005D021B" w:rsidRPr="005D021B" w:rsidRDefault="005D021B" w:rsidP="005D021B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105341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avariei. </w:t>
      </w:r>
      <w:r w:rsidRPr="005D021B">
        <w:rPr>
          <w:rFonts w:ascii="Arial" w:eastAsia="Arial" w:hAnsi="Arial" w:cs="Arial"/>
          <w:b/>
          <w:bCs/>
          <w:sz w:val="22"/>
          <w:szCs w:val="22"/>
          <w:lang w:val="ro-RO"/>
        </w:rPr>
        <w:t>Reluarea alimentării cu gaze naturale a clienților afectați se va face în cursul zilei de astăzi, 26 noiembrie 2023, în jurul orei 14:00.</w:t>
      </w:r>
    </w:p>
    <w:p w14:paraId="28D0CB9B" w14:textId="77777777" w:rsidR="005D021B" w:rsidRDefault="005D021B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252F760E" w:rsidR="00052A21" w:rsidRPr="00105341" w:rsidRDefault="00052A21" w:rsidP="00105341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105341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6F14FA97" w14:textId="77777777" w:rsidR="00427511" w:rsidRPr="00035953" w:rsidRDefault="0042751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0606" w14:textId="77777777" w:rsidR="004F1779" w:rsidRDefault="004F1779" w:rsidP="003D0A5B">
      <w:pPr>
        <w:spacing w:line="240" w:lineRule="auto"/>
      </w:pPr>
      <w:r>
        <w:separator/>
      </w:r>
    </w:p>
  </w:endnote>
  <w:endnote w:type="continuationSeparator" w:id="0">
    <w:p w14:paraId="0BEBEA77" w14:textId="77777777" w:rsidR="004F1779" w:rsidRDefault="004F1779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6694" w14:textId="77777777" w:rsidR="004F1779" w:rsidRDefault="004F1779" w:rsidP="003D0A5B">
      <w:pPr>
        <w:spacing w:line="240" w:lineRule="auto"/>
      </w:pPr>
      <w:r>
        <w:separator/>
      </w:r>
    </w:p>
  </w:footnote>
  <w:footnote w:type="continuationSeparator" w:id="0">
    <w:p w14:paraId="296B3BED" w14:textId="77777777" w:rsidR="004F1779" w:rsidRDefault="004F1779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84E37"/>
    <w:rsid w:val="00091B5D"/>
    <w:rsid w:val="000D0689"/>
    <w:rsid w:val="00105341"/>
    <w:rsid w:val="0010555E"/>
    <w:rsid w:val="00107BC3"/>
    <w:rsid w:val="001346DE"/>
    <w:rsid w:val="0016453D"/>
    <w:rsid w:val="0017315A"/>
    <w:rsid w:val="001A17BF"/>
    <w:rsid w:val="001C139B"/>
    <w:rsid w:val="001C7BF8"/>
    <w:rsid w:val="001E4919"/>
    <w:rsid w:val="001F1D34"/>
    <w:rsid w:val="001F6160"/>
    <w:rsid w:val="00200AAD"/>
    <w:rsid w:val="00206419"/>
    <w:rsid w:val="002206A0"/>
    <w:rsid w:val="002457B4"/>
    <w:rsid w:val="00257E41"/>
    <w:rsid w:val="002A21E2"/>
    <w:rsid w:val="002E0802"/>
    <w:rsid w:val="00315747"/>
    <w:rsid w:val="003379B0"/>
    <w:rsid w:val="003666A2"/>
    <w:rsid w:val="003713CB"/>
    <w:rsid w:val="003779FD"/>
    <w:rsid w:val="0038750C"/>
    <w:rsid w:val="003D0A5B"/>
    <w:rsid w:val="003E1715"/>
    <w:rsid w:val="0040421A"/>
    <w:rsid w:val="00414FD9"/>
    <w:rsid w:val="00427511"/>
    <w:rsid w:val="00431B67"/>
    <w:rsid w:val="004328CA"/>
    <w:rsid w:val="00477911"/>
    <w:rsid w:val="00484614"/>
    <w:rsid w:val="00487FF0"/>
    <w:rsid w:val="004F1779"/>
    <w:rsid w:val="005043C9"/>
    <w:rsid w:val="005109C4"/>
    <w:rsid w:val="00543E4A"/>
    <w:rsid w:val="005918D9"/>
    <w:rsid w:val="005954BB"/>
    <w:rsid w:val="005D021B"/>
    <w:rsid w:val="005E1CB6"/>
    <w:rsid w:val="00614501"/>
    <w:rsid w:val="00616BBC"/>
    <w:rsid w:val="0062133C"/>
    <w:rsid w:val="006229EA"/>
    <w:rsid w:val="00646298"/>
    <w:rsid w:val="0064665A"/>
    <w:rsid w:val="00656A4E"/>
    <w:rsid w:val="00677EC8"/>
    <w:rsid w:val="00695F64"/>
    <w:rsid w:val="006E1E08"/>
    <w:rsid w:val="00711911"/>
    <w:rsid w:val="00733630"/>
    <w:rsid w:val="00783295"/>
    <w:rsid w:val="00793CF1"/>
    <w:rsid w:val="007C08BC"/>
    <w:rsid w:val="007C5B5B"/>
    <w:rsid w:val="007C5C23"/>
    <w:rsid w:val="007D2248"/>
    <w:rsid w:val="007D2843"/>
    <w:rsid w:val="007F0EC8"/>
    <w:rsid w:val="007F1578"/>
    <w:rsid w:val="007F7FBD"/>
    <w:rsid w:val="00802091"/>
    <w:rsid w:val="008060DC"/>
    <w:rsid w:val="008163A8"/>
    <w:rsid w:val="00834B7A"/>
    <w:rsid w:val="00845A6F"/>
    <w:rsid w:val="00880EE9"/>
    <w:rsid w:val="008A749D"/>
    <w:rsid w:val="008C780D"/>
    <w:rsid w:val="008E6719"/>
    <w:rsid w:val="008E779B"/>
    <w:rsid w:val="00901AE7"/>
    <w:rsid w:val="00937D97"/>
    <w:rsid w:val="0094492E"/>
    <w:rsid w:val="00A046BC"/>
    <w:rsid w:val="00A1265C"/>
    <w:rsid w:val="00A13D40"/>
    <w:rsid w:val="00A211D4"/>
    <w:rsid w:val="00A32373"/>
    <w:rsid w:val="00A47E64"/>
    <w:rsid w:val="00A50473"/>
    <w:rsid w:val="00A532F5"/>
    <w:rsid w:val="00A63316"/>
    <w:rsid w:val="00A64B77"/>
    <w:rsid w:val="00A90568"/>
    <w:rsid w:val="00A96A50"/>
    <w:rsid w:val="00AA37F7"/>
    <w:rsid w:val="00AD4D86"/>
    <w:rsid w:val="00AE27F8"/>
    <w:rsid w:val="00B125D8"/>
    <w:rsid w:val="00B26C58"/>
    <w:rsid w:val="00B44370"/>
    <w:rsid w:val="00B47504"/>
    <w:rsid w:val="00B81D2C"/>
    <w:rsid w:val="00B96DEE"/>
    <w:rsid w:val="00BA095B"/>
    <w:rsid w:val="00BF0F10"/>
    <w:rsid w:val="00C0751A"/>
    <w:rsid w:val="00C16B3B"/>
    <w:rsid w:val="00C32FCC"/>
    <w:rsid w:val="00C408E1"/>
    <w:rsid w:val="00C43962"/>
    <w:rsid w:val="00C453D5"/>
    <w:rsid w:val="00C804EB"/>
    <w:rsid w:val="00CC10BF"/>
    <w:rsid w:val="00CD23A5"/>
    <w:rsid w:val="00D138BA"/>
    <w:rsid w:val="00D85D8A"/>
    <w:rsid w:val="00DA2EC2"/>
    <w:rsid w:val="00DD4830"/>
    <w:rsid w:val="00E2509F"/>
    <w:rsid w:val="00E37905"/>
    <w:rsid w:val="00E450E8"/>
    <w:rsid w:val="00EB0A98"/>
    <w:rsid w:val="00EE3C78"/>
    <w:rsid w:val="00EF411F"/>
    <w:rsid w:val="00F149F4"/>
    <w:rsid w:val="00F16F0E"/>
    <w:rsid w:val="00F258E4"/>
    <w:rsid w:val="00F45F95"/>
    <w:rsid w:val="00F51A39"/>
    <w:rsid w:val="00F56C64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customStyle="1" w:styleId="Default">
    <w:name w:val="Default"/>
    <w:rsid w:val="00105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15</cp:revision>
  <dcterms:created xsi:type="dcterms:W3CDTF">2023-11-26T09:37:00Z</dcterms:created>
  <dcterms:modified xsi:type="dcterms:W3CDTF">2023-11-26T10:35:00Z</dcterms:modified>
</cp:coreProperties>
</file>