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14435" w14:textId="77777777" w:rsidR="003D0A5B" w:rsidRPr="00884849" w:rsidRDefault="003D0A5B">
      <w:pPr>
        <w:rPr>
          <w:lang w:val="ro-RO"/>
        </w:rPr>
      </w:pPr>
    </w:p>
    <w:p w14:paraId="7B7F6C1E" w14:textId="2B8FEA81" w:rsidR="003E5079" w:rsidRPr="00035953" w:rsidRDefault="003E5079" w:rsidP="003E5079">
      <w:pPr>
        <w:tabs>
          <w:tab w:val="left" w:pos="0"/>
        </w:tabs>
        <w:jc w:val="center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                    </w:t>
      </w:r>
      <w:r w:rsidR="00D756AA">
        <w:rPr>
          <w:rFonts w:ascii="Arial" w:eastAsia="Arial" w:hAnsi="Arial" w:cs="Arial"/>
          <w:sz w:val="22"/>
          <w:szCs w:val="22"/>
          <w:lang w:val="ro-RO"/>
        </w:rPr>
        <w:t>2</w:t>
      </w:r>
      <w:r w:rsidR="00AE3A26">
        <w:rPr>
          <w:rFonts w:ascii="Arial" w:eastAsia="Arial" w:hAnsi="Arial" w:cs="Arial"/>
          <w:sz w:val="22"/>
          <w:szCs w:val="22"/>
          <w:lang w:val="ro-RO"/>
        </w:rPr>
        <w:t>2</w:t>
      </w:r>
      <w:r w:rsidR="00884849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603092">
        <w:rPr>
          <w:rFonts w:ascii="Arial" w:eastAsia="Arial" w:hAnsi="Arial" w:cs="Arial"/>
          <w:sz w:val="22"/>
          <w:szCs w:val="22"/>
          <w:lang w:val="ro-RO"/>
        </w:rPr>
        <w:t>ianuarie</w:t>
      </w:r>
      <w:r w:rsidRPr="00772AD2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603092">
        <w:rPr>
          <w:rFonts w:ascii="Arial" w:eastAsia="Arial" w:hAnsi="Arial" w:cs="Arial"/>
          <w:sz w:val="22"/>
          <w:szCs w:val="22"/>
          <w:lang w:val="ro-RO"/>
        </w:rPr>
        <w:t>4</w:t>
      </w:r>
    </w:p>
    <w:p w14:paraId="6263B04F" w14:textId="77777777" w:rsidR="003E5079" w:rsidRPr="00035953" w:rsidRDefault="003E5079" w:rsidP="003E5079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256FB8D1" w14:textId="77777777" w:rsidR="003E5079" w:rsidRPr="00035953" w:rsidRDefault="003E5079" w:rsidP="003E5079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A11F5E7" w14:textId="77777777" w:rsidR="003E5079" w:rsidRPr="00035953" w:rsidRDefault="003E5079" w:rsidP="003E5079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2E137FCD" w14:textId="77777777" w:rsidR="003E5079" w:rsidRPr="00035953" w:rsidRDefault="003E5079" w:rsidP="003E5079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D1AAFFE" w14:textId="77777777" w:rsidR="003E5079" w:rsidRPr="00035953" w:rsidRDefault="003E5079" w:rsidP="003E5079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3DE78EB" w14:textId="56A1B99E" w:rsidR="003E5079" w:rsidRPr="00035953" w:rsidRDefault="003E5079" w:rsidP="003E5079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</w:t>
      </w:r>
      <w:r w:rsidR="00FA4633">
        <w:rPr>
          <w:rFonts w:ascii="Arial" w:eastAsia="Arial" w:hAnsi="Arial" w:cs="Arial"/>
          <w:sz w:val="22"/>
          <w:szCs w:val="22"/>
          <w:lang w:val="ro-RO"/>
        </w:rPr>
        <w:t xml:space="preserve">suplimentare </w:t>
      </w:r>
      <w:r w:rsidRPr="00035953">
        <w:rPr>
          <w:rFonts w:ascii="Arial" w:eastAsia="Arial" w:hAnsi="Arial" w:cs="Arial"/>
          <w:sz w:val="22"/>
          <w:szCs w:val="22"/>
          <w:lang w:val="ro-RO"/>
        </w:rPr>
        <w:t>cu privire la sistarea temporară a alimentării cu gaze naturale</w:t>
      </w:r>
      <w:r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E160ED" w:rsidRPr="000F3ACB">
        <w:rPr>
          <w:rFonts w:ascii="Arial" w:eastAsia="Arial" w:hAnsi="Arial" w:cs="Arial"/>
          <w:b/>
          <w:bCs/>
          <w:sz w:val="22"/>
          <w:szCs w:val="22"/>
          <w:lang w:val="ro-RO"/>
        </w:rPr>
        <w:t>din</w:t>
      </w:r>
      <w:r w:rsidRPr="000F3AC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FB3C6B">
        <w:rPr>
          <w:rFonts w:ascii="Arial" w:eastAsia="Arial" w:hAnsi="Arial" w:cs="Arial"/>
          <w:b/>
          <w:bCs/>
          <w:sz w:val="22"/>
          <w:szCs w:val="22"/>
          <w:lang w:val="ro-RO"/>
        </w:rPr>
        <w:t>satul Mozăceni Vale</w:t>
      </w:r>
      <w:r w:rsidR="00A40A0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și</w:t>
      </w:r>
      <w:r w:rsidR="00FB3C6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Pr="000F3ACB">
        <w:rPr>
          <w:rFonts w:ascii="Arial" w:eastAsia="Arial" w:hAnsi="Arial" w:cs="Arial"/>
          <w:b/>
          <w:bCs/>
          <w:sz w:val="22"/>
          <w:szCs w:val="22"/>
          <w:lang w:val="ro-RO"/>
        </w:rPr>
        <w:t>loc</w:t>
      </w:r>
      <w:r w:rsidR="00CD6354">
        <w:rPr>
          <w:rFonts w:ascii="Arial" w:eastAsia="Arial" w:hAnsi="Arial" w:cs="Arial"/>
          <w:b/>
          <w:bCs/>
          <w:sz w:val="22"/>
          <w:szCs w:val="22"/>
          <w:lang w:val="ro-RO"/>
        </w:rPr>
        <w:t>alitatea</w:t>
      </w:r>
      <w:r w:rsidRPr="005C135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FB3C6B">
        <w:rPr>
          <w:rFonts w:ascii="Arial" w:eastAsia="Arial" w:hAnsi="Arial" w:cs="Arial"/>
          <w:b/>
          <w:bCs/>
          <w:sz w:val="22"/>
          <w:szCs w:val="22"/>
          <w:lang w:val="ro-RO"/>
        </w:rPr>
        <w:t>Bârla</w:t>
      </w:r>
      <w:r w:rsidRPr="005C135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A40A0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din </w:t>
      </w:r>
      <w:r w:rsidRPr="005C135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FB3C6B">
        <w:rPr>
          <w:rFonts w:ascii="Arial" w:eastAsia="Arial" w:hAnsi="Arial" w:cs="Arial"/>
          <w:b/>
          <w:bCs/>
          <w:sz w:val="22"/>
          <w:szCs w:val="22"/>
          <w:lang w:val="ro-RO"/>
        </w:rPr>
        <w:t>Argeș</w:t>
      </w:r>
      <w:r>
        <w:rPr>
          <w:rFonts w:ascii="Arial" w:eastAsia="Arial" w:hAnsi="Arial" w:cs="Arial"/>
          <w:sz w:val="22"/>
          <w:szCs w:val="22"/>
          <w:lang w:val="ro-RO"/>
        </w:rPr>
        <w:t>.</w:t>
      </w:r>
      <w:r w:rsidRPr="008A29DE">
        <w:rPr>
          <w:rFonts w:ascii="Arial" w:eastAsia="Arial" w:hAnsi="Arial" w:cs="Arial"/>
          <w:sz w:val="22"/>
          <w:szCs w:val="22"/>
          <w:lang w:val="ro-RO"/>
        </w:rPr>
        <w:t xml:space="preserve"> </w:t>
      </w:r>
    </w:p>
    <w:p w14:paraId="48D19A73" w14:textId="77777777" w:rsidR="003E5079" w:rsidRPr="00035953" w:rsidRDefault="003E5079" w:rsidP="003E5079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3C3DE56" w14:textId="41F3FE47" w:rsidR="00622B06" w:rsidRDefault="003E5079" w:rsidP="00CE18F3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802FCD">
        <w:rPr>
          <w:rFonts w:ascii="Arial" w:eastAsia="Arial" w:hAnsi="Arial" w:cs="Arial"/>
          <w:sz w:val="22"/>
          <w:szCs w:val="22"/>
          <w:lang w:val="ro-RO"/>
        </w:rPr>
        <w:t xml:space="preserve">Ca urmare a </w:t>
      </w:r>
      <w:r w:rsidR="00AE3A26">
        <w:rPr>
          <w:rFonts w:ascii="Arial" w:eastAsia="Arial" w:hAnsi="Arial" w:cs="Arial"/>
          <w:sz w:val="22"/>
          <w:szCs w:val="22"/>
          <w:lang w:val="ro-RO"/>
        </w:rPr>
        <w:t xml:space="preserve">întâmpinării unor dificultăți în remedierea defectului </w:t>
      </w:r>
      <w:r w:rsidR="00C05E5C">
        <w:rPr>
          <w:rFonts w:ascii="Arial" w:eastAsia="Arial" w:hAnsi="Arial" w:cs="Arial"/>
          <w:sz w:val="22"/>
          <w:szCs w:val="22"/>
          <w:lang w:val="ro-RO"/>
        </w:rPr>
        <w:t>survenit</w:t>
      </w:r>
      <w:r w:rsidR="005408AE">
        <w:rPr>
          <w:rFonts w:ascii="Arial" w:eastAsia="Arial" w:hAnsi="Arial" w:cs="Arial"/>
          <w:sz w:val="22"/>
          <w:szCs w:val="22"/>
          <w:lang w:val="ro-RO"/>
        </w:rPr>
        <w:t xml:space="preserve"> la </w:t>
      </w:r>
      <w:r w:rsidR="005408AE">
        <w:rPr>
          <w:rFonts w:ascii="Arial" w:eastAsia="Arial" w:hAnsi="Arial" w:cs="Arial"/>
          <w:sz w:val="22"/>
          <w:szCs w:val="22"/>
          <w:lang w:val="ro-RO"/>
        </w:rPr>
        <w:t>Stația de Reglare Măsurare Predare a OMV Petrom din localitatea Bârla, județul Argeș</w:t>
      </w:r>
      <w:r w:rsidR="005408AE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BC3EF6" w:rsidRPr="00F50B0A">
        <w:rPr>
          <w:rFonts w:ascii="Arial" w:eastAsia="Arial" w:hAnsi="Arial" w:cs="Arial"/>
          <w:b/>
          <w:bCs/>
          <w:sz w:val="22"/>
          <w:szCs w:val="22"/>
          <w:lang w:val="ro-RO"/>
        </w:rPr>
        <w:t>ora</w:t>
      </w:r>
      <w:r w:rsidR="00E47216" w:rsidRPr="00F50B0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BC3EF6" w:rsidRPr="00F50B0A">
        <w:rPr>
          <w:rFonts w:ascii="Arial" w:eastAsia="Arial" w:hAnsi="Arial" w:cs="Arial"/>
          <w:b/>
          <w:bCs/>
          <w:sz w:val="22"/>
          <w:szCs w:val="22"/>
          <w:lang w:val="ro-RO"/>
        </w:rPr>
        <w:t>la care se va relua alimentarea</w:t>
      </w:r>
      <w:r w:rsidR="00BC3EF6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5408AE" w:rsidRPr="0040782C">
        <w:rPr>
          <w:rFonts w:ascii="Arial" w:eastAsia="Arial" w:hAnsi="Arial" w:cs="Arial"/>
          <w:b/>
          <w:bCs/>
          <w:sz w:val="22"/>
          <w:szCs w:val="22"/>
          <w:lang w:val="ro-RO"/>
        </w:rPr>
        <w:t>cu gaze naturale pentru clien</w:t>
      </w:r>
      <w:r w:rsidR="00E018A8">
        <w:rPr>
          <w:rFonts w:ascii="Arial" w:eastAsia="Arial" w:hAnsi="Arial" w:cs="Arial"/>
          <w:b/>
          <w:bCs/>
          <w:sz w:val="22"/>
          <w:szCs w:val="22"/>
          <w:lang w:val="ro-RO"/>
        </w:rPr>
        <w:t>ț</w:t>
      </w:r>
      <w:r w:rsidR="005408AE" w:rsidRPr="0040782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ii casnici și non-casnici din zona menționată se </w:t>
      </w:r>
      <w:r w:rsidR="00E4721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prelungește </w:t>
      </w:r>
      <w:r w:rsidR="00230F8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și se </w:t>
      </w:r>
      <w:r w:rsidR="00F42065">
        <w:rPr>
          <w:rFonts w:ascii="Arial" w:eastAsia="Arial" w:hAnsi="Arial" w:cs="Arial"/>
          <w:b/>
          <w:bCs/>
          <w:sz w:val="22"/>
          <w:szCs w:val="22"/>
          <w:lang w:val="ro-RO"/>
        </w:rPr>
        <w:t>estimează a fi în jurul orelor 18:00.</w:t>
      </w:r>
      <w:r w:rsidR="00962F03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962F03">
        <w:rPr>
          <w:rFonts w:ascii="Arial" w:eastAsia="Arial" w:hAnsi="Arial" w:cs="Arial"/>
          <w:sz w:val="22"/>
          <w:szCs w:val="22"/>
          <w:lang w:val="ro-RO"/>
        </w:rPr>
        <w:t xml:space="preserve">Menționăm faptul că </w:t>
      </w:r>
      <w:r w:rsidR="00622B06">
        <w:rPr>
          <w:rFonts w:ascii="Arial" w:eastAsia="Arial" w:hAnsi="Arial" w:cs="Arial"/>
          <w:sz w:val="22"/>
          <w:szCs w:val="22"/>
          <w:lang w:val="ro-RO"/>
        </w:rPr>
        <w:t>reprezentanții OMV Petrom</w:t>
      </w:r>
      <w:r w:rsidR="00622B06">
        <w:rPr>
          <w:rFonts w:ascii="Arial" w:eastAsia="Arial" w:hAnsi="Arial" w:cs="Arial"/>
          <w:sz w:val="22"/>
          <w:szCs w:val="22"/>
          <w:lang w:val="ro-RO"/>
        </w:rPr>
        <w:t xml:space="preserve"> depun toate eforturile pentru remedierea acestui defect, </w:t>
      </w:r>
      <w:r w:rsidR="00DF209E">
        <w:rPr>
          <w:rFonts w:ascii="Arial" w:eastAsia="Arial" w:hAnsi="Arial" w:cs="Arial"/>
          <w:sz w:val="22"/>
          <w:szCs w:val="22"/>
          <w:lang w:val="ro-RO"/>
        </w:rPr>
        <w:t>iar repunerea în funcțiune se va face</w:t>
      </w:r>
      <w:r w:rsidR="00DE6A2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62061F">
        <w:rPr>
          <w:rFonts w:ascii="Arial" w:eastAsia="Arial" w:hAnsi="Arial" w:cs="Arial"/>
          <w:sz w:val="22"/>
          <w:szCs w:val="22"/>
          <w:lang w:val="ro-RO"/>
        </w:rPr>
        <w:t xml:space="preserve">imediat </w:t>
      </w:r>
      <w:r w:rsidR="006918F0">
        <w:rPr>
          <w:rFonts w:ascii="Arial" w:eastAsia="Arial" w:hAnsi="Arial" w:cs="Arial"/>
          <w:sz w:val="22"/>
          <w:szCs w:val="22"/>
          <w:lang w:val="ro-RO"/>
        </w:rPr>
        <w:t>ce aceast</w:t>
      </w:r>
      <w:r w:rsidR="00556310">
        <w:rPr>
          <w:rFonts w:ascii="Arial" w:eastAsia="Arial" w:hAnsi="Arial" w:cs="Arial"/>
          <w:sz w:val="22"/>
          <w:szCs w:val="22"/>
          <w:lang w:val="ro-RO"/>
        </w:rPr>
        <w:t>ă</w:t>
      </w:r>
      <w:r w:rsidR="006918F0">
        <w:rPr>
          <w:rFonts w:ascii="Arial" w:eastAsia="Arial" w:hAnsi="Arial" w:cs="Arial"/>
          <w:sz w:val="22"/>
          <w:szCs w:val="22"/>
          <w:lang w:val="ro-RO"/>
        </w:rPr>
        <w:t xml:space="preserve"> situație se rezolvă.</w:t>
      </w:r>
    </w:p>
    <w:p w14:paraId="27326DC9" w14:textId="77777777" w:rsidR="00622B06" w:rsidRDefault="00622B06" w:rsidP="00CE18F3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896489A" w14:textId="57D16F19" w:rsidR="00CE18F3" w:rsidRPr="00095C01" w:rsidRDefault="00975BA2" w:rsidP="0003027A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 xml:space="preserve">Reamintim faptul că, în urma unui defect înregistrat la respectiva stație, </w:t>
      </w:r>
      <w:r w:rsidRPr="006C30E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Distrigaz Sud Rețele a fost nevoită să sisteze </w:t>
      </w:r>
      <w:r w:rsidRPr="00F50BD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F50BD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21 ianuarie</w:t>
      </w:r>
      <w:r w:rsidRPr="00F50BD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4</w:t>
      </w:r>
      <w:r w:rsidRPr="00F50BD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începând cu ora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17</w:t>
      </w:r>
      <w:r w:rsidRPr="00F50BD7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00</w:t>
      </w:r>
      <w:r>
        <w:rPr>
          <w:rFonts w:ascii="Arial" w:eastAsia="Arial" w:hAnsi="Arial" w:cs="Arial"/>
          <w:sz w:val="22"/>
          <w:szCs w:val="22"/>
          <w:lang w:val="ro-RO"/>
        </w:rPr>
        <w:t xml:space="preserve">. De această întrerupere sunt afectați un număr </w:t>
      </w:r>
      <w:r w:rsidRPr="00095C01">
        <w:rPr>
          <w:rFonts w:ascii="Arial" w:eastAsia="Arial" w:hAnsi="Arial" w:cs="Arial"/>
          <w:sz w:val="22"/>
          <w:szCs w:val="22"/>
          <w:lang w:val="ro-RO"/>
        </w:rPr>
        <w:t>de 148 de clienți casnici și non-casnici situați în satul Mozăceni Vale și localitatea Bârla, din județul Argeș.</w:t>
      </w:r>
    </w:p>
    <w:p w14:paraId="63BAE6A4" w14:textId="77777777" w:rsidR="00CE18F3" w:rsidRDefault="00CE18F3" w:rsidP="0003027A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AE4D05B" w14:textId="77777777" w:rsidR="008C0EFF" w:rsidRPr="008A29DE" w:rsidRDefault="008C0EFF" w:rsidP="008C0EFF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8A29DE">
        <w:rPr>
          <w:rFonts w:ascii="Arial" w:eastAsia="Arial" w:hAnsi="Arial" w:cs="Arial"/>
          <w:sz w:val="22"/>
          <w:szCs w:val="22"/>
          <w:lang w:val="ro-RO"/>
        </w:rPr>
        <w:t>să 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5BDE9017" w14:textId="77777777" w:rsidR="003E5079" w:rsidRPr="00035953" w:rsidRDefault="003E5079" w:rsidP="003E5079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44AA6FD" w14:textId="764F297E" w:rsidR="003E5079" w:rsidRPr="00035953" w:rsidRDefault="003E5079" w:rsidP="003E5079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3015FB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2C3D3339" w14:textId="77777777" w:rsidR="000F3ACB" w:rsidRDefault="000F3ACB" w:rsidP="003E5079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4A3AA63" w14:textId="47A551BA" w:rsidR="003E5079" w:rsidRDefault="003E5079" w:rsidP="003E5079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60760B02" w14:textId="77777777" w:rsidR="008D10F6" w:rsidRDefault="008D10F6" w:rsidP="003E5079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EC848EB" w14:textId="77777777" w:rsidR="005B1F06" w:rsidRDefault="005B1F06" w:rsidP="003E5079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7AA239B" w14:textId="1E617FC3" w:rsidR="0011489F" w:rsidRDefault="003E5079" w:rsidP="00D71AA5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hAnsi="Arial" w:cs="Arial"/>
          <w:i/>
          <w:iCs/>
          <w:lang w:val="ro-RO"/>
        </w:rPr>
        <w:t>Distrigaz Sud Rețele este lider în distribuția de gaze naturale în România, cu o expertiză de peste 47 de ani în acest domeniu, având peste 2 milioane de clienți, circa 22.</w:t>
      </w:r>
      <w:r w:rsidR="000013D7">
        <w:rPr>
          <w:rFonts w:ascii="Arial" w:hAnsi="Arial" w:cs="Arial"/>
          <w:i/>
          <w:iCs/>
          <w:lang w:val="ro-RO"/>
        </w:rPr>
        <w:t>6</w:t>
      </w:r>
      <w:r>
        <w:rPr>
          <w:rFonts w:ascii="Arial" w:hAnsi="Arial" w:cs="Arial"/>
          <w:i/>
          <w:iCs/>
          <w:lang w:val="ro-RO"/>
        </w:rPr>
        <w:t>00 km rețea și 2.700 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11489F" w:rsidSect="00D71AA5">
      <w:headerReference w:type="default" r:id="rId7"/>
      <w:footerReference w:type="default" r:id="rId8"/>
      <w:pgSz w:w="12240" w:h="15840"/>
      <w:pgMar w:top="1440" w:right="1080" w:bottom="1440" w:left="117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F8937" w14:textId="77777777" w:rsidR="003A399F" w:rsidRDefault="003A399F" w:rsidP="003D0A5B">
      <w:pPr>
        <w:spacing w:line="240" w:lineRule="auto"/>
      </w:pPr>
      <w:r>
        <w:separator/>
      </w:r>
    </w:p>
  </w:endnote>
  <w:endnote w:type="continuationSeparator" w:id="0">
    <w:p w14:paraId="4DE5F096" w14:textId="77777777" w:rsidR="003A399F" w:rsidRDefault="003A399F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2F5D2" w14:textId="39210CB2" w:rsidR="003D0A5B" w:rsidRDefault="003713CB">
    <w:pPr>
      <w:pStyle w:val="Footer"/>
    </w:pPr>
    <w:r>
      <w:rPr>
        <w:noProof/>
      </w:rPr>
      <w:drawing>
        <wp:anchor distT="0" distB="0" distL="114300" distR="114300" simplePos="0" relativeHeight="251659776" behindDoc="0" locked="0" layoutInCell="1" hidden="0" allowOverlap="1" wp14:anchorId="43F0E0C8" wp14:editId="7E46E8BB">
          <wp:simplePos x="0" y="0"/>
          <wp:positionH relativeFrom="margin">
            <wp:posOffset>209550</wp:posOffset>
          </wp:positionH>
          <wp:positionV relativeFrom="paragraph">
            <wp:posOffset>97155</wp:posOffset>
          </wp:positionV>
          <wp:extent cx="6041390" cy="1097280"/>
          <wp:effectExtent l="0" t="0" r="0" b="7620"/>
          <wp:wrapNone/>
          <wp:docPr id="18" name="Picture 18" descr="A screenshot of a cell phon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screenshot of a cell phon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1390" cy="1097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53C3DC" w14:textId="5715C8F9" w:rsidR="003D0A5B" w:rsidRDefault="003D0A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6096E" w14:textId="77777777" w:rsidR="003A399F" w:rsidRDefault="003A399F" w:rsidP="003D0A5B">
      <w:pPr>
        <w:spacing w:line="240" w:lineRule="auto"/>
      </w:pPr>
      <w:r>
        <w:separator/>
      </w:r>
    </w:p>
  </w:footnote>
  <w:footnote w:type="continuationSeparator" w:id="0">
    <w:p w14:paraId="3410D230" w14:textId="77777777" w:rsidR="003A399F" w:rsidRDefault="003A399F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6590E" w14:textId="46E858B6" w:rsidR="003D0A5B" w:rsidRDefault="003D0A5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A01123" wp14:editId="17876E50">
          <wp:simplePos x="0" y="0"/>
          <wp:positionH relativeFrom="margin">
            <wp:align>left</wp:align>
          </wp:positionH>
          <wp:positionV relativeFrom="paragraph">
            <wp:posOffset>-76200</wp:posOffset>
          </wp:positionV>
          <wp:extent cx="2006600" cy="458470"/>
          <wp:effectExtent l="0" t="0" r="0" b="0"/>
          <wp:wrapThrough wrapText="bothSides">
            <wp:wrapPolygon edited="0">
              <wp:start x="0" y="0"/>
              <wp:lineTo x="0" y="20643"/>
              <wp:lineTo x="21327" y="20643"/>
              <wp:lineTo x="21327" y="0"/>
              <wp:lineTo x="0" y="0"/>
            </wp:wrapPolygon>
          </wp:wrapThrough>
          <wp:docPr id="17" name="Picture 1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0622" cy="459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590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013D7"/>
    <w:rsid w:val="00006577"/>
    <w:rsid w:val="0002381C"/>
    <w:rsid w:val="0003027A"/>
    <w:rsid w:val="000407D6"/>
    <w:rsid w:val="00042174"/>
    <w:rsid w:val="00052A21"/>
    <w:rsid w:val="00060FAA"/>
    <w:rsid w:val="00066FCD"/>
    <w:rsid w:val="00070643"/>
    <w:rsid w:val="00083B1B"/>
    <w:rsid w:val="00095C01"/>
    <w:rsid w:val="000A743A"/>
    <w:rsid w:val="000B3B2D"/>
    <w:rsid w:val="000E2C18"/>
    <w:rsid w:val="000E2DD8"/>
    <w:rsid w:val="000E3F61"/>
    <w:rsid w:val="000E46E7"/>
    <w:rsid w:val="000F3ACB"/>
    <w:rsid w:val="00101884"/>
    <w:rsid w:val="00104499"/>
    <w:rsid w:val="0010555E"/>
    <w:rsid w:val="0011489F"/>
    <w:rsid w:val="00115499"/>
    <w:rsid w:val="00161A11"/>
    <w:rsid w:val="001620EE"/>
    <w:rsid w:val="00162682"/>
    <w:rsid w:val="00164DE5"/>
    <w:rsid w:val="001A17BF"/>
    <w:rsid w:val="001B4886"/>
    <w:rsid w:val="001D780A"/>
    <w:rsid w:val="001F1D34"/>
    <w:rsid w:val="00221ABE"/>
    <w:rsid w:val="00226CD4"/>
    <w:rsid w:val="00230F89"/>
    <w:rsid w:val="00231333"/>
    <w:rsid w:val="00235A64"/>
    <w:rsid w:val="00256478"/>
    <w:rsid w:val="0028360B"/>
    <w:rsid w:val="002856E8"/>
    <w:rsid w:val="002A2B9B"/>
    <w:rsid w:val="002A5F90"/>
    <w:rsid w:val="002B7C09"/>
    <w:rsid w:val="002D338D"/>
    <w:rsid w:val="002F6122"/>
    <w:rsid w:val="003014AA"/>
    <w:rsid w:val="003015FB"/>
    <w:rsid w:val="00307851"/>
    <w:rsid w:val="00321D02"/>
    <w:rsid w:val="00325328"/>
    <w:rsid w:val="00343E8C"/>
    <w:rsid w:val="003471A5"/>
    <w:rsid w:val="00347C07"/>
    <w:rsid w:val="00351CD8"/>
    <w:rsid w:val="003713CB"/>
    <w:rsid w:val="00383704"/>
    <w:rsid w:val="00396758"/>
    <w:rsid w:val="003A399F"/>
    <w:rsid w:val="003C3DBA"/>
    <w:rsid w:val="003C49E1"/>
    <w:rsid w:val="003D0A5B"/>
    <w:rsid w:val="003D1911"/>
    <w:rsid w:val="003E5079"/>
    <w:rsid w:val="003F09D1"/>
    <w:rsid w:val="003F3C4F"/>
    <w:rsid w:val="003F7C0D"/>
    <w:rsid w:val="003F7D38"/>
    <w:rsid w:val="004009C3"/>
    <w:rsid w:val="00401B3D"/>
    <w:rsid w:val="0040782C"/>
    <w:rsid w:val="0042248F"/>
    <w:rsid w:val="0042465C"/>
    <w:rsid w:val="004328CA"/>
    <w:rsid w:val="00445745"/>
    <w:rsid w:val="004570B4"/>
    <w:rsid w:val="00475CB3"/>
    <w:rsid w:val="004E5D98"/>
    <w:rsid w:val="005046F8"/>
    <w:rsid w:val="005051CC"/>
    <w:rsid w:val="005130CF"/>
    <w:rsid w:val="00522287"/>
    <w:rsid w:val="005275C3"/>
    <w:rsid w:val="00530FC1"/>
    <w:rsid w:val="005408AE"/>
    <w:rsid w:val="00544F86"/>
    <w:rsid w:val="005548F1"/>
    <w:rsid w:val="00556310"/>
    <w:rsid w:val="0056409A"/>
    <w:rsid w:val="005735ED"/>
    <w:rsid w:val="00576442"/>
    <w:rsid w:val="0058704F"/>
    <w:rsid w:val="00594094"/>
    <w:rsid w:val="00594501"/>
    <w:rsid w:val="005965D7"/>
    <w:rsid w:val="00597300"/>
    <w:rsid w:val="005A478B"/>
    <w:rsid w:val="005B0D65"/>
    <w:rsid w:val="005B1F06"/>
    <w:rsid w:val="005C3B05"/>
    <w:rsid w:val="005D17B1"/>
    <w:rsid w:val="005D27D4"/>
    <w:rsid w:val="005D3E08"/>
    <w:rsid w:val="005D3FF8"/>
    <w:rsid w:val="005F2A20"/>
    <w:rsid w:val="00600FE4"/>
    <w:rsid w:val="00603092"/>
    <w:rsid w:val="006074DC"/>
    <w:rsid w:val="006114DB"/>
    <w:rsid w:val="00613FB7"/>
    <w:rsid w:val="00614191"/>
    <w:rsid w:val="0062061F"/>
    <w:rsid w:val="00622B06"/>
    <w:rsid w:val="00630295"/>
    <w:rsid w:val="00647355"/>
    <w:rsid w:val="00666ABF"/>
    <w:rsid w:val="006918F0"/>
    <w:rsid w:val="006C53A0"/>
    <w:rsid w:val="00726577"/>
    <w:rsid w:val="0074322E"/>
    <w:rsid w:val="0077493D"/>
    <w:rsid w:val="00777166"/>
    <w:rsid w:val="00781066"/>
    <w:rsid w:val="007A5F28"/>
    <w:rsid w:val="007A6734"/>
    <w:rsid w:val="007B5169"/>
    <w:rsid w:val="007C4719"/>
    <w:rsid w:val="007E128C"/>
    <w:rsid w:val="007E435B"/>
    <w:rsid w:val="007F1C0E"/>
    <w:rsid w:val="007F718F"/>
    <w:rsid w:val="00804B5E"/>
    <w:rsid w:val="00845A6F"/>
    <w:rsid w:val="00847E7F"/>
    <w:rsid w:val="00851FA2"/>
    <w:rsid w:val="0086297E"/>
    <w:rsid w:val="00871EFF"/>
    <w:rsid w:val="00882B54"/>
    <w:rsid w:val="00884849"/>
    <w:rsid w:val="008A1356"/>
    <w:rsid w:val="008B330B"/>
    <w:rsid w:val="008C0EFF"/>
    <w:rsid w:val="008C205F"/>
    <w:rsid w:val="008D10F6"/>
    <w:rsid w:val="008D2BF4"/>
    <w:rsid w:val="008D4C4F"/>
    <w:rsid w:val="008F614E"/>
    <w:rsid w:val="009041E5"/>
    <w:rsid w:val="0094447B"/>
    <w:rsid w:val="00957C0C"/>
    <w:rsid w:val="00962122"/>
    <w:rsid w:val="00962EC5"/>
    <w:rsid w:val="00962F03"/>
    <w:rsid w:val="00973C7B"/>
    <w:rsid w:val="00975BA2"/>
    <w:rsid w:val="009809F2"/>
    <w:rsid w:val="00980D6E"/>
    <w:rsid w:val="00986A42"/>
    <w:rsid w:val="00986CD1"/>
    <w:rsid w:val="00996A9F"/>
    <w:rsid w:val="009A54CA"/>
    <w:rsid w:val="009D6234"/>
    <w:rsid w:val="009E3FD5"/>
    <w:rsid w:val="009F24E0"/>
    <w:rsid w:val="00A03F39"/>
    <w:rsid w:val="00A13662"/>
    <w:rsid w:val="00A1618C"/>
    <w:rsid w:val="00A23AA5"/>
    <w:rsid w:val="00A40A07"/>
    <w:rsid w:val="00A469AE"/>
    <w:rsid w:val="00A50473"/>
    <w:rsid w:val="00A63F01"/>
    <w:rsid w:val="00A73151"/>
    <w:rsid w:val="00A8013B"/>
    <w:rsid w:val="00A8307E"/>
    <w:rsid w:val="00AA28B4"/>
    <w:rsid w:val="00AB1152"/>
    <w:rsid w:val="00AB21F0"/>
    <w:rsid w:val="00AE1B6C"/>
    <w:rsid w:val="00AE3A26"/>
    <w:rsid w:val="00AE3BFA"/>
    <w:rsid w:val="00B02F4E"/>
    <w:rsid w:val="00B176BF"/>
    <w:rsid w:val="00B20688"/>
    <w:rsid w:val="00B422EF"/>
    <w:rsid w:val="00B45F81"/>
    <w:rsid w:val="00B47504"/>
    <w:rsid w:val="00B55B8F"/>
    <w:rsid w:val="00B72CAC"/>
    <w:rsid w:val="00B72F40"/>
    <w:rsid w:val="00B73862"/>
    <w:rsid w:val="00B91B53"/>
    <w:rsid w:val="00BA189F"/>
    <w:rsid w:val="00BA46FE"/>
    <w:rsid w:val="00BA6A93"/>
    <w:rsid w:val="00BB44C3"/>
    <w:rsid w:val="00BC3EF6"/>
    <w:rsid w:val="00BD3085"/>
    <w:rsid w:val="00BE2FC0"/>
    <w:rsid w:val="00BF3DD5"/>
    <w:rsid w:val="00C05E5C"/>
    <w:rsid w:val="00C15155"/>
    <w:rsid w:val="00C220C2"/>
    <w:rsid w:val="00C35CAD"/>
    <w:rsid w:val="00C5395E"/>
    <w:rsid w:val="00C6674B"/>
    <w:rsid w:val="00CB3499"/>
    <w:rsid w:val="00CC0F91"/>
    <w:rsid w:val="00CD088C"/>
    <w:rsid w:val="00CD5FD2"/>
    <w:rsid w:val="00CD6354"/>
    <w:rsid w:val="00CE18F3"/>
    <w:rsid w:val="00CE3891"/>
    <w:rsid w:val="00CE3E34"/>
    <w:rsid w:val="00CE522F"/>
    <w:rsid w:val="00CF4E6F"/>
    <w:rsid w:val="00CF775C"/>
    <w:rsid w:val="00CF7E06"/>
    <w:rsid w:val="00D1568A"/>
    <w:rsid w:val="00D230D7"/>
    <w:rsid w:val="00D27540"/>
    <w:rsid w:val="00D31808"/>
    <w:rsid w:val="00D34762"/>
    <w:rsid w:val="00D46AD6"/>
    <w:rsid w:val="00D71AA5"/>
    <w:rsid w:val="00D756AA"/>
    <w:rsid w:val="00D83A63"/>
    <w:rsid w:val="00DB09B0"/>
    <w:rsid w:val="00DB7BD1"/>
    <w:rsid w:val="00DC7A82"/>
    <w:rsid w:val="00DC7D53"/>
    <w:rsid w:val="00DE1892"/>
    <w:rsid w:val="00DE6A2F"/>
    <w:rsid w:val="00DE77D2"/>
    <w:rsid w:val="00DF0DF1"/>
    <w:rsid w:val="00DF209E"/>
    <w:rsid w:val="00DF6C96"/>
    <w:rsid w:val="00E018A8"/>
    <w:rsid w:val="00E160ED"/>
    <w:rsid w:val="00E3218B"/>
    <w:rsid w:val="00E329D7"/>
    <w:rsid w:val="00E47216"/>
    <w:rsid w:val="00E50DB2"/>
    <w:rsid w:val="00EA6B77"/>
    <w:rsid w:val="00EB2123"/>
    <w:rsid w:val="00EC3843"/>
    <w:rsid w:val="00ED4D80"/>
    <w:rsid w:val="00F14C39"/>
    <w:rsid w:val="00F21C10"/>
    <w:rsid w:val="00F2479F"/>
    <w:rsid w:val="00F35A57"/>
    <w:rsid w:val="00F37D57"/>
    <w:rsid w:val="00F42065"/>
    <w:rsid w:val="00F50B0A"/>
    <w:rsid w:val="00F574DC"/>
    <w:rsid w:val="00F61427"/>
    <w:rsid w:val="00F62F0A"/>
    <w:rsid w:val="00F703AC"/>
    <w:rsid w:val="00F72814"/>
    <w:rsid w:val="00F9621B"/>
    <w:rsid w:val="00F971B7"/>
    <w:rsid w:val="00FA4633"/>
    <w:rsid w:val="00FB3C6B"/>
    <w:rsid w:val="00FE3700"/>
    <w:rsid w:val="00FE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564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56409A"/>
    <w:rPr>
      <w:b/>
      <w:bCs/>
    </w:rPr>
  </w:style>
  <w:style w:type="paragraph" w:styleId="ListParagraph">
    <w:name w:val="List Paragraph"/>
    <w:basedOn w:val="Normal"/>
    <w:uiPriority w:val="34"/>
    <w:qFormat/>
    <w:rsid w:val="00BF3DD5"/>
    <w:pPr>
      <w:spacing w:after="160" w:line="252" w:lineRule="auto"/>
      <w:ind w:left="720"/>
      <w:contextualSpacing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27</cp:revision>
  <cp:lastPrinted>2023-08-30T11:52:00Z</cp:lastPrinted>
  <dcterms:created xsi:type="dcterms:W3CDTF">2024-01-22T09:42:00Z</dcterms:created>
  <dcterms:modified xsi:type="dcterms:W3CDTF">2024-01-22T09:58:00Z</dcterms:modified>
</cp:coreProperties>
</file>