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3B4C1560" w:rsidR="00052A21" w:rsidRPr="00035953" w:rsidRDefault="00041CA5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BD60C1">
        <w:rPr>
          <w:rFonts w:ascii="Arial" w:eastAsia="Arial" w:hAnsi="Arial" w:cs="Arial"/>
          <w:sz w:val="22"/>
          <w:szCs w:val="22"/>
          <w:lang w:val="ro-RO"/>
        </w:rPr>
        <w:t>2</w:t>
      </w:r>
      <w:r w:rsidR="000F7E6C">
        <w:rPr>
          <w:rFonts w:ascii="Arial" w:eastAsia="Arial" w:hAnsi="Arial" w:cs="Arial"/>
          <w:sz w:val="22"/>
          <w:szCs w:val="22"/>
          <w:lang w:val="ro-RO"/>
        </w:rPr>
        <w:t xml:space="preserve"> martie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7A692DDC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A542C1">
        <w:rPr>
          <w:rFonts w:ascii="Arial" w:hAnsi="Arial" w:cs="Arial"/>
          <w:b/>
          <w:bCs/>
          <w:sz w:val="22"/>
          <w:szCs w:val="22"/>
          <w:lang w:val="ro-RO"/>
        </w:rPr>
        <w:t xml:space="preserve">anumite străzi 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="0083401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7E6F07">
        <w:rPr>
          <w:rFonts w:ascii="Arial" w:eastAsia="Arial" w:hAnsi="Arial" w:cs="Arial"/>
          <w:b/>
          <w:bCs/>
          <w:sz w:val="22"/>
          <w:szCs w:val="22"/>
          <w:lang w:val="ro-RO"/>
        </w:rPr>
        <w:t>Dragomirești</w:t>
      </w:r>
      <w:r w:rsidR="00834014">
        <w:rPr>
          <w:rFonts w:ascii="Arial" w:eastAsia="Arial" w:hAnsi="Arial" w:cs="Arial"/>
          <w:b/>
          <w:bCs/>
          <w:sz w:val="22"/>
          <w:szCs w:val="22"/>
          <w:lang w:val="ro-RO"/>
        </w:rPr>
        <w:t>, județul Dâmbovița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7FC6D8B1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</w:t>
      </w:r>
      <w:r w:rsidR="00B412CB">
        <w:rPr>
          <w:rFonts w:ascii="Arial" w:hAnsi="Arial" w:cs="Arial"/>
          <w:sz w:val="22"/>
          <w:szCs w:val="22"/>
          <w:lang w:val="ro-RO"/>
        </w:rPr>
        <w:t xml:space="preserve">unui defect înregistrat în cadrul </w:t>
      </w:r>
      <w:r w:rsidR="000E5906">
        <w:rPr>
          <w:rFonts w:ascii="Arial" w:hAnsi="Arial" w:cs="Arial"/>
          <w:sz w:val="22"/>
          <w:szCs w:val="22"/>
          <w:lang w:val="ro-RO"/>
        </w:rPr>
        <w:t>Stației de Reglare Măsurare</w:t>
      </w:r>
      <w:r w:rsidR="00301C86">
        <w:rPr>
          <w:rFonts w:ascii="Arial" w:hAnsi="Arial" w:cs="Arial"/>
          <w:sz w:val="22"/>
          <w:szCs w:val="22"/>
          <w:lang w:val="ro-RO"/>
        </w:rPr>
        <w:t>,</w:t>
      </w:r>
      <w:r w:rsidR="002F7F38">
        <w:rPr>
          <w:rFonts w:ascii="Arial" w:hAnsi="Arial" w:cs="Arial"/>
          <w:sz w:val="22"/>
          <w:szCs w:val="22"/>
          <w:lang w:val="ro-RO"/>
        </w:rPr>
        <w:t xml:space="preserve"> </w:t>
      </w:r>
      <w:r w:rsidR="002F7F38">
        <w:rPr>
          <w:rFonts w:ascii="Arial" w:eastAsia="Arial" w:hAnsi="Arial" w:cs="Arial"/>
          <w:sz w:val="22"/>
          <w:szCs w:val="22"/>
          <w:lang w:val="ro-RO"/>
        </w:rPr>
        <w:t>operată de către producătorul de gaze naturale</w:t>
      </w:r>
      <w:r w:rsidR="00A76457">
        <w:rPr>
          <w:rFonts w:ascii="Arial" w:eastAsia="Arial" w:hAnsi="Arial" w:cs="Arial"/>
          <w:sz w:val="22"/>
          <w:szCs w:val="22"/>
          <w:lang w:val="ro-RO"/>
        </w:rPr>
        <w:t>,</w:t>
      </w:r>
      <w:r w:rsidR="000E5906">
        <w:rPr>
          <w:rFonts w:ascii="Arial" w:hAnsi="Arial" w:cs="Arial"/>
          <w:sz w:val="22"/>
          <w:szCs w:val="22"/>
          <w:lang w:val="ro-RO"/>
        </w:rPr>
        <w:t xml:space="preserve"> din</w:t>
      </w:r>
      <w:r w:rsidR="00834014">
        <w:rPr>
          <w:rFonts w:ascii="Arial" w:hAnsi="Arial" w:cs="Arial"/>
          <w:sz w:val="22"/>
          <w:szCs w:val="22"/>
          <w:lang w:val="ro-RO"/>
        </w:rPr>
        <w:t xml:space="preserve"> </w:t>
      </w:r>
      <w:r w:rsidR="00834014" w:rsidRPr="00834014">
        <w:rPr>
          <w:rFonts w:ascii="Arial" w:eastAsia="Arial" w:hAnsi="Arial" w:cs="Arial"/>
          <w:sz w:val="22"/>
          <w:szCs w:val="22"/>
          <w:lang w:val="ro-RO"/>
        </w:rPr>
        <w:t xml:space="preserve">localitatea </w:t>
      </w:r>
      <w:r w:rsidR="000E5906">
        <w:rPr>
          <w:rFonts w:ascii="Arial" w:eastAsia="Arial" w:hAnsi="Arial" w:cs="Arial"/>
          <w:sz w:val="22"/>
          <w:szCs w:val="22"/>
          <w:lang w:val="ro-RO"/>
        </w:rPr>
        <w:t>Dragomirești</w:t>
      </w:r>
      <w:r w:rsidR="00834014" w:rsidRPr="00834014">
        <w:rPr>
          <w:rFonts w:ascii="Arial" w:eastAsia="Arial" w:hAnsi="Arial" w:cs="Arial"/>
          <w:sz w:val="22"/>
          <w:szCs w:val="22"/>
          <w:lang w:val="ro-RO"/>
        </w:rPr>
        <w:t>, județul Dâmbovița</w:t>
      </w:r>
      <w:r w:rsidRPr="00834014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527D47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924BE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0E5906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797FA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F4316C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CE6C83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CE6C83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3F7E93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2C4C50C6" w14:textId="79A95172" w:rsidR="0068056E" w:rsidRDefault="000A67D5" w:rsidP="0068056E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555FCC">
        <w:rPr>
          <w:rFonts w:ascii="Arial" w:eastAsia="Arial" w:hAnsi="Arial" w:cs="Arial"/>
          <w:b/>
          <w:sz w:val="22"/>
          <w:szCs w:val="22"/>
          <w:lang w:val="ro-RO"/>
        </w:rPr>
        <w:t>641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 xml:space="preserve">pe </w:t>
      </w:r>
      <w:r w:rsidR="000E54A8">
        <w:rPr>
          <w:rFonts w:ascii="Arial" w:hAnsi="Arial" w:cs="Arial"/>
          <w:sz w:val="22"/>
          <w:szCs w:val="22"/>
          <w:lang w:val="ro-RO"/>
        </w:rPr>
        <w:t xml:space="preserve">străzile Băii, Bisericii, Ciocănești, </w:t>
      </w:r>
      <w:r w:rsidR="003A01CF">
        <w:rPr>
          <w:rFonts w:ascii="Arial" w:hAnsi="Arial" w:cs="Arial"/>
          <w:sz w:val="22"/>
          <w:szCs w:val="22"/>
          <w:lang w:val="ro-RO"/>
        </w:rPr>
        <w:t xml:space="preserve">Coloniei, Grădiniței, Liniei, </w:t>
      </w:r>
      <w:r w:rsidR="00F84D36">
        <w:rPr>
          <w:rFonts w:ascii="Arial" w:hAnsi="Arial" w:cs="Arial"/>
          <w:sz w:val="22"/>
          <w:szCs w:val="22"/>
          <w:lang w:val="ro-RO"/>
        </w:rPr>
        <w:t>Mușe</w:t>
      </w:r>
      <w:r w:rsidR="00A542C1">
        <w:rPr>
          <w:rFonts w:ascii="Arial" w:hAnsi="Arial" w:cs="Arial"/>
          <w:sz w:val="22"/>
          <w:szCs w:val="22"/>
          <w:lang w:val="ro-RO"/>
        </w:rPr>
        <w:t>t</w:t>
      </w:r>
      <w:r w:rsidR="00F84D36">
        <w:rPr>
          <w:rFonts w:ascii="Arial" w:hAnsi="Arial" w:cs="Arial"/>
          <w:sz w:val="22"/>
          <w:szCs w:val="22"/>
          <w:lang w:val="ro-RO"/>
        </w:rPr>
        <w:t xml:space="preserve">ești, Nucului, Pădurii, Predești, Principală, </w:t>
      </w:r>
      <w:r w:rsidR="004D67D5">
        <w:rPr>
          <w:rFonts w:ascii="Arial" w:hAnsi="Arial" w:cs="Arial"/>
          <w:sz w:val="22"/>
          <w:szCs w:val="22"/>
          <w:lang w:val="ro-RO"/>
        </w:rPr>
        <w:t>Salcâm</w:t>
      </w:r>
      <w:r w:rsidR="00A542C1">
        <w:rPr>
          <w:rFonts w:ascii="Arial" w:hAnsi="Arial" w:cs="Arial"/>
          <w:sz w:val="22"/>
          <w:szCs w:val="22"/>
          <w:lang w:val="ro-RO"/>
        </w:rPr>
        <w:t>ilor</w:t>
      </w:r>
      <w:r w:rsidR="004D67D5">
        <w:rPr>
          <w:rFonts w:ascii="Arial" w:hAnsi="Arial" w:cs="Arial"/>
          <w:sz w:val="22"/>
          <w:szCs w:val="22"/>
          <w:lang w:val="ro-RO"/>
        </w:rPr>
        <w:t>, Silozului și Vacilor din localitatea Dragomirești</w:t>
      </w:r>
      <w:r w:rsidR="00530484" w:rsidRPr="00834014">
        <w:rPr>
          <w:rFonts w:ascii="Arial" w:eastAsia="Arial" w:hAnsi="Arial" w:cs="Arial"/>
          <w:sz w:val="22"/>
          <w:szCs w:val="22"/>
          <w:lang w:val="ro-RO"/>
        </w:rPr>
        <w:t>, județul Dâmbovița</w:t>
      </w:r>
      <w:r w:rsidR="00530484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0AC4DA11" w14:textId="77777777" w:rsidR="00530484" w:rsidRDefault="00530484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2B3B3AEF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</w:t>
      </w:r>
      <w:r w:rsidRPr="00327758">
        <w:rPr>
          <w:rFonts w:ascii="Arial" w:eastAsia="Arial" w:hAnsi="Arial" w:cs="Arial"/>
          <w:sz w:val="22"/>
          <w:szCs w:val="22"/>
          <w:lang w:val="ro-RO"/>
        </w:rPr>
        <w:t>se va face</w:t>
      </w:r>
      <w:r w:rsidR="00CE6C83" w:rsidRPr="00327758">
        <w:rPr>
          <w:rFonts w:ascii="Arial" w:eastAsia="Arial" w:hAnsi="Arial" w:cs="Arial"/>
          <w:sz w:val="22"/>
          <w:szCs w:val="22"/>
          <w:lang w:val="ro-RO"/>
        </w:rPr>
        <w:t xml:space="preserve"> după remedierea defectului</w:t>
      </w:r>
      <w:r w:rsidR="00E60509" w:rsidRPr="00327758">
        <w:rPr>
          <w:rFonts w:ascii="Arial" w:eastAsia="Arial" w:hAnsi="Arial" w:cs="Arial"/>
          <w:sz w:val="22"/>
          <w:szCs w:val="22"/>
          <w:lang w:val="ro-RO"/>
        </w:rPr>
        <w:t>,</w:t>
      </w:r>
      <w:r w:rsidRPr="00327758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27758" w:rsidRPr="00327758">
        <w:rPr>
          <w:rFonts w:ascii="Arial" w:eastAsia="Arial" w:hAnsi="Arial" w:cs="Arial"/>
          <w:sz w:val="22"/>
          <w:szCs w:val="22"/>
          <w:lang w:val="ro-RO"/>
        </w:rPr>
        <w:t>realizată de către reprezentanții producătorului de g</w:t>
      </w:r>
      <w:r w:rsidR="00327758">
        <w:rPr>
          <w:rFonts w:ascii="Arial" w:eastAsia="Arial" w:hAnsi="Arial" w:cs="Arial"/>
          <w:sz w:val="22"/>
          <w:szCs w:val="22"/>
          <w:lang w:val="ro-RO"/>
        </w:rPr>
        <w:t>aze,</w:t>
      </w:r>
      <w:r w:rsidR="00327758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3F7E93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E60509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364E9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327758">
        <w:rPr>
          <w:rFonts w:ascii="Arial" w:eastAsia="Arial" w:hAnsi="Arial" w:cs="Arial"/>
          <w:b/>
          <w:bCs/>
          <w:sz w:val="22"/>
          <w:szCs w:val="22"/>
          <w:lang w:val="ro-RO"/>
        </w:rPr>
        <w:t>până în orele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D227D">
        <w:rPr>
          <w:rFonts w:ascii="Arial" w:eastAsia="Arial" w:hAnsi="Arial" w:cs="Arial"/>
          <w:b/>
          <w:bCs/>
          <w:sz w:val="22"/>
          <w:szCs w:val="22"/>
          <w:lang w:val="ro-RO"/>
        </w:rPr>
        <w:t>20</w:t>
      </w:r>
      <w:r w:rsidR="00F05A8D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0D81EC63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D63CA8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A6B15" w14:textId="77777777" w:rsidR="00D63CA8" w:rsidRDefault="00D63CA8" w:rsidP="003D0A5B">
      <w:pPr>
        <w:spacing w:line="240" w:lineRule="auto"/>
      </w:pPr>
      <w:r>
        <w:separator/>
      </w:r>
    </w:p>
  </w:endnote>
  <w:endnote w:type="continuationSeparator" w:id="0">
    <w:p w14:paraId="3845D697" w14:textId="77777777" w:rsidR="00D63CA8" w:rsidRDefault="00D63CA8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529CF" w14:textId="77777777" w:rsidR="00D63CA8" w:rsidRDefault="00D63CA8" w:rsidP="003D0A5B">
      <w:pPr>
        <w:spacing w:line="240" w:lineRule="auto"/>
      </w:pPr>
      <w:r>
        <w:separator/>
      </w:r>
    </w:p>
  </w:footnote>
  <w:footnote w:type="continuationSeparator" w:id="0">
    <w:p w14:paraId="5A3F26EE" w14:textId="77777777" w:rsidR="00D63CA8" w:rsidRDefault="00D63CA8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D08B2"/>
    <w:multiLevelType w:val="multilevel"/>
    <w:tmpl w:val="21401B1E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3"/>
  </w:num>
  <w:num w:numId="2" w16cid:durableId="637346809">
    <w:abstractNumId w:val="0"/>
  </w:num>
  <w:num w:numId="3" w16cid:durableId="801119784">
    <w:abstractNumId w:val="2"/>
  </w:num>
  <w:num w:numId="4" w16cid:durableId="9641149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81714"/>
    <w:rsid w:val="00084F63"/>
    <w:rsid w:val="000A67D5"/>
    <w:rsid w:val="000B535B"/>
    <w:rsid w:val="000D0689"/>
    <w:rsid w:val="000D4960"/>
    <w:rsid w:val="000E54A8"/>
    <w:rsid w:val="000E5546"/>
    <w:rsid w:val="000E5906"/>
    <w:rsid w:val="000F3230"/>
    <w:rsid w:val="000F7E6C"/>
    <w:rsid w:val="0010555E"/>
    <w:rsid w:val="00106F3C"/>
    <w:rsid w:val="00107BC3"/>
    <w:rsid w:val="00112E91"/>
    <w:rsid w:val="001219D5"/>
    <w:rsid w:val="00131C82"/>
    <w:rsid w:val="001346DE"/>
    <w:rsid w:val="0016453D"/>
    <w:rsid w:val="00171A1E"/>
    <w:rsid w:val="00172478"/>
    <w:rsid w:val="00173341"/>
    <w:rsid w:val="00193EE0"/>
    <w:rsid w:val="001A17BF"/>
    <w:rsid w:val="001A2C97"/>
    <w:rsid w:val="001B1C6E"/>
    <w:rsid w:val="001C4828"/>
    <w:rsid w:val="001C7BF8"/>
    <w:rsid w:val="001D227D"/>
    <w:rsid w:val="001E5B67"/>
    <w:rsid w:val="001F1D34"/>
    <w:rsid w:val="00200BA8"/>
    <w:rsid w:val="0023376F"/>
    <w:rsid w:val="00235F17"/>
    <w:rsid w:val="0025710F"/>
    <w:rsid w:val="00270595"/>
    <w:rsid w:val="00274B48"/>
    <w:rsid w:val="00287DAF"/>
    <w:rsid w:val="002A21E2"/>
    <w:rsid w:val="002C5929"/>
    <w:rsid w:val="002D7629"/>
    <w:rsid w:val="002E5AFC"/>
    <w:rsid w:val="002E7A04"/>
    <w:rsid w:val="002F21E2"/>
    <w:rsid w:val="002F7F38"/>
    <w:rsid w:val="00301C86"/>
    <w:rsid w:val="00312134"/>
    <w:rsid w:val="00327758"/>
    <w:rsid w:val="00332F42"/>
    <w:rsid w:val="003340AE"/>
    <w:rsid w:val="00341BD7"/>
    <w:rsid w:val="0035645C"/>
    <w:rsid w:val="00363521"/>
    <w:rsid w:val="00364E95"/>
    <w:rsid w:val="003666A2"/>
    <w:rsid w:val="003713CB"/>
    <w:rsid w:val="0038750C"/>
    <w:rsid w:val="00391061"/>
    <w:rsid w:val="003A01CF"/>
    <w:rsid w:val="003A65B1"/>
    <w:rsid w:val="003B5209"/>
    <w:rsid w:val="003B5DBF"/>
    <w:rsid w:val="003C431A"/>
    <w:rsid w:val="003D0A5B"/>
    <w:rsid w:val="003E1715"/>
    <w:rsid w:val="003F12C7"/>
    <w:rsid w:val="003F7E93"/>
    <w:rsid w:val="00400B0D"/>
    <w:rsid w:val="0040421A"/>
    <w:rsid w:val="004076ED"/>
    <w:rsid w:val="004328CA"/>
    <w:rsid w:val="0043634C"/>
    <w:rsid w:val="00473685"/>
    <w:rsid w:val="004770B3"/>
    <w:rsid w:val="00477911"/>
    <w:rsid w:val="004805AB"/>
    <w:rsid w:val="00484614"/>
    <w:rsid w:val="004D67D5"/>
    <w:rsid w:val="004E002A"/>
    <w:rsid w:val="004E1C8E"/>
    <w:rsid w:val="004F30DB"/>
    <w:rsid w:val="005003B0"/>
    <w:rsid w:val="005043C9"/>
    <w:rsid w:val="00504EA0"/>
    <w:rsid w:val="005109C4"/>
    <w:rsid w:val="00510D95"/>
    <w:rsid w:val="0052001B"/>
    <w:rsid w:val="00524C96"/>
    <w:rsid w:val="00527D47"/>
    <w:rsid w:val="00530484"/>
    <w:rsid w:val="00543E4A"/>
    <w:rsid w:val="00545992"/>
    <w:rsid w:val="005527C8"/>
    <w:rsid w:val="00555FCC"/>
    <w:rsid w:val="005671C2"/>
    <w:rsid w:val="0057509B"/>
    <w:rsid w:val="005816DC"/>
    <w:rsid w:val="00581CE3"/>
    <w:rsid w:val="005918D9"/>
    <w:rsid w:val="005A1552"/>
    <w:rsid w:val="005E2BDB"/>
    <w:rsid w:val="005F00F3"/>
    <w:rsid w:val="005F1FD3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9FF"/>
    <w:rsid w:val="00677EC8"/>
    <w:rsid w:val="0068056E"/>
    <w:rsid w:val="006C600D"/>
    <w:rsid w:val="006E62D2"/>
    <w:rsid w:val="0071139C"/>
    <w:rsid w:val="00711425"/>
    <w:rsid w:val="00711911"/>
    <w:rsid w:val="00715840"/>
    <w:rsid w:val="00730481"/>
    <w:rsid w:val="0076731C"/>
    <w:rsid w:val="00767A63"/>
    <w:rsid w:val="0077084F"/>
    <w:rsid w:val="00783295"/>
    <w:rsid w:val="00790CE2"/>
    <w:rsid w:val="00797FA8"/>
    <w:rsid w:val="007C08BC"/>
    <w:rsid w:val="007C5C23"/>
    <w:rsid w:val="007D2248"/>
    <w:rsid w:val="007D2843"/>
    <w:rsid w:val="007D594C"/>
    <w:rsid w:val="007E019B"/>
    <w:rsid w:val="007E69AE"/>
    <w:rsid w:val="007E6F07"/>
    <w:rsid w:val="007F1578"/>
    <w:rsid w:val="007F62DC"/>
    <w:rsid w:val="008060DC"/>
    <w:rsid w:val="00834014"/>
    <w:rsid w:val="00834B7A"/>
    <w:rsid w:val="00845A6F"/>
    <w:rsid w:val="0085388B"/>
    <w:rsid w:val="00860198"/>
    <w:rsid w:val="00880EE9"/>
    <w:rsid w:val="008952EF"/>
    <w:rsid w:val="008C427F"/>
    <w:rsid w:val="008D55E6"/>
    <w:rsid w:val="008D79BF"/>
    <w:rsid w:val="008E4939"/>
    <w:rsid w:val="008E779B"/>
    <w:rsid w:val="008F4C8F"/>
    <w:rsid w:val="00901134"/>
    <w:rsid w:val="00901AE7"/>
    <w:rsid w:val="009257EB"/>
    <w:rsid w:val="00930EFC"/>
    <w:rsid w:val="00937D97"/>
    <w:rsid w:val="0094492E"/>
    <w:rsid w:val="0094503E"/>
    <w:rsid w:val="00954900"/>
    <w:rsid w:val="009563C0"/>
    <w:rsid w:val="00970DC8"/>
    <w:rsid w:val="00971260"/>
    <w:rsid w:val="009737E5"/>
    <w:rsid w:val="0098277C"/>
    <w:rsid w:val="00985189"/>
    <w:rsid w:val="00993800"/>
    <w:rsid w:val="009B454E"/>
    <w:rsid w:val="009D4F21"/>
    <w:rsid w:val="009F69B4"/>
    <w:rsid w:val="00A02971"/>
    <w:rsid w:val="00A046BC"/>
    <w:rsid w:val="00A06C93"/>
    <w:rsid w:val="00A13D40"/>
    <w:rsid w:val="00A200EF"/>
    <w:rsid w:val="00A25EB1"/>
    <w:rsid w:val="00A33EC9"/>
    <w:rsid w:val="00A47E64"/>
    <w:rsid w:val="00A50473"/>
    <w:rsid w:val="00A542C1"/>
    <w:rsid w:val="00A60B97"/>
    <w:rsid w:val="00A76457"/>
    <w:rsid w:val="00A96A50"/>
    <w:rsid w:val="00AB7157"/>
    <w:rsid w:val="00AC4CC3"/>
    <w:rsid w:val="00AE54B4"/>
    <w:rsid w:val="00AF6217"/>
    <w:rsid w:val="00B26C58"/>
    <w:rsid w:val="00B35123"/>
    <w:rsid w:val="00B412CB"/>
    <w:rsid w:val="00B41FDD"/>
    <w:rsid w:val="00B433C4"/>
    <w:rsid w:val="00B47504"/>
    <w:rsid w:val="00B51A98"/>
    <w:rsid w:val="00B83371"/>
    <w:rsid w:val="00B83AB0"/>
    <w:rsid w:val="00B96DEE"/>
    <w:rsid w:val="00BA095B"/>
    <w:rsid w:val="00BA6CBA"/>
    <w:rsid w:val="00BC1511"/>
    <w:rsid w:val="00BC2110"/>
    <w:rsid w:val="00BD170E"/>
    <w:rsid w:val="00BD60C1"/>
    <w:rsid w:val="00BF6C6F"/>
    <w:rsid w:val="00C0131B"/>
    <w:rsid w:val="00C04064"/>
    <w:rsid w:val="00C04B2A"/>
    <w:rsid w:val="00C12832"/>
    <w:rsid w:val="00C22D67"/>
    <w:rsid w:val="00C408E1"/>
    <w:rsid w:val="00C43962"/>
    <w:rsid w:val="00C60019"/>
    <w:rsid w:val="00C804EB"/>
    <w:rsid w:val="00C924BE"/>
    <w:rsid w:val="00C93E3B"/>
    <w:rsid w:val="00CA14CD"/>
    <w:rsid w:val="00CB56A3"/>
    <w:rsid w:val="00CC10BF"/>
    <w:rsid w:val="00CC3AA2"/>
    <w:rsid w:val="00CC56AB"/>
    <w:rsid w:val="00CD23A5"/>
    <w:rsid w:val="00CD55BD"/>
    <w:rsid w:val="00CE6C83"/>
    <w:rsid w:val="00D138BA"/>
    <w:rsid w:val="00D21520"/>
    <w:rsid w:val="00D326C6"/>
    <w:rsid w:val="00D34327"/>
    <w:rsid w:val="00D42A6C"/>
    <w:rsid w:val="00D52ECC"/>
    <w:rsid w:val="00D630C0"/>
    <w:rsid w:val="00D63CA8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D4830"/>
    <w:rsid w:val="00DD6ED6"/>
    <w:rsid w:val="00DF6B73"/>
    <w:rsid w:val="00E10C26"/>
    <w:rsid w:val="00E16F0F"/>
    <w:rsid w:val="00E2509F"/>
    <w:rsid w:val="00E37905"/>
    <w:rsid w:val="00E45AF1"/>
    <w:rsid w:val="00E57082"/>
    <w:rsid w:val="00E57DAE"/>
    <w:rsid w:val="00E60509"/>
    <w:rsid w:val="00E77B7B"/>
    <w:rsid w:val="00E8443C"/>
    <w:rsid w:val="00E9566B"/>
    <w:rsid w:val="00EA3397"/>
    <w:rsid w:val="00EA7145"/>
    <w:rsid w:val="00EB43A4"/>
    <w:rsid w:val="00EB7D9E"/>
    <w:rsid w:val="00EC7F97"/>
    <w:rsid w:val="00F0173F"/>
    <w:rsid w:val="00F04541"/>
    <w:rsid w:val="00F05A8D"/>
    <w:rsid w:val="00F11D89"/>
    <w:rsid w:val="00F27CFC"/>
    <w:rsid w:val="00F328C5"/>
    <w:rsid w:val="00F42823"/>
    <w:rsid w:val="00F4316C"/>
    <w:rsid w:val="00F44353"/>
    <w:rsid w:val="00F57055"/>
    <w:rsid w:val="00F60DCF"/>
    <w:rsid w:val="00F668F3"/>
    <w:rsid w:val="00F7729C"/>
    <w:rsid w:val="00F84D36"/>
    <w:rsid w:val="00F96BD5"/>
    <w:rsid w:val="00FD4C8F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18</cp:revision>
  <dcterms:created xsi:type="dcterms:W3CDTF">2024-03-22T10:26:00Z</dcterms:created>
  <dcterms:modified xsi:type="dcterms:W3CDTF">2024-03-22T14:31:00Z</dcterms:modified>
</cp:coreProperties>
</file>