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EB01EF" w14:textId="1EB98950" w:rsidR="00BB4F05" w:rsidRPr="00CE5B33" w:rsidRDefault="00CE5B33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CE5B33">
        <w:rPr>
          <w:rFonts w:ascii="Arial" w:eastAsia="Arial" w:hAnsi="Arial" w:cs="Arial"/>
          <w:b/>
          <w:bCs/>
          <w:sz w:val="22"/>
          <w:szCs w:val="22"/>
          <w:lang w:val="ro-RO"/>
        </w:rPr>
        <w:t>Oxigen tehnic comprimat și Acetilenă tehnică dizolvată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47C59A0" w14:textId="77777777" w:rsid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Default="007D4C51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46CD86F2" w:rsid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73790">
        <w:rPr>
          <w:rFonts w:ascii="Arial" w:eastAsia="Arial" w:hAnsi="Arial" w:cs="Arial"/>
          <w:sz w:val="22"/>
          <w:szCs w:val="22"/>
          <w:lang w:val="ro-RO"/>
        </w:rPr>
        <w:t>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F73790">
        <w:rPr>
          <w:rFonts w:ascii="Arial" w:eastAsia="Arial" w:hAnsi="Arial" w:cs="Arial"/>
          <w:sz w:val="22"/>
          <w:szCs w:val="22"/>
          <w:lang w:val="ro-RO"/>
        </w:rPr>
        <w:t xml:space="preserve">ele anunță lansarea procedurii de achiziție având ca obiect </w:t>
      </w:r>
      <w:r w:rsidRPr="00F73790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CE5B33" w:rsidRPr="009C1F6F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Oxigen tehnic </w:t>
      </w:r>
      <w:r w:rsidR="009C1F6F">
        <w:rPr>
          <w:rFonts w:ascii="Arial" w:eastAsia="Arial" w:hAnsi="Arial" w:cs="Arial"/>
          <w:i/>
          <w:iCs/>
          <w:sz w:val="22"/>
          <w:szCs w:val="22"/>
          <w:lang w:val="ro-RO"/>
        </w:rPr>
        <w:t>c</w:t>
      </w:r>
      <w:r w:rsidR="00CE5B33" w:rsidRPr="009C1F6F">
        <w:rPr>
          <w:rFonts w:ascii="Arial" w:eastAsia="Arial" w:hAnsi="Arial" w:cs="Arial"/>
          <w:i/>
          <w:iCs/>
          <w:sz w:val="22"/>
          <w:szCs w:val="22"/>
          <w:lang w:val="ro-RO"/>
        </w:rPr>
        <w:t>omprimat și Acetilenă tehnică dizolvată</w:t>
      </w:r>
      <w:r w:rsidRPr="00F73790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F73790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contract având o perioadă de valabilitate de </w:t>
      </w:r>
      <w:r w:rsidR="00D353FA">
        <w:rPr>
          <w:rFonts w:ascii="Arial" w:eastAsia="Arial" w:hAnsi="Arial" w:cs="Arial"/>
          <w:sz w:val="22"/>
          <w:szCs w:val="22"/>
          <w:lang w:val="ro-RO"/>
        </w:rPr>
        <w:t>36</w:t>
      </w:r>
      <w:r w:rsidRPr="00F73790">
        <w:rPr>
          <w:rFonts w:ascii="Arial" w:eastAsia="Arial" w:hAnsi="Arial" w:cs="Arial"/>
          <w:sz w:val="22"/>
          <w:szCs w:val="22"/>
          <w:lang w:val="ro-RO"/>
        </w:rPr>
        <w:t xml:space="preserve"> luni.</w:t>
      </w:r>
    </w:p>
    <w:p w14:paraId="043A4444" w14:textId="77777777" w:rsidR="00F73790" w:rsidRP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676829FB" w:rsidR="00F73790" w:rsidRP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73790">
        <w:rPr>
          <w:rFonts w:ascii="Arial" w:eastAsia="Arial" w:hAnsi="Arial" w:cs="Arial"/>
          <w:sz w:val="22"/>
          <w:szCs w:val="22"/>
          <w:lang w:val="ro-RO"/>
        </w:rPr>
        <w:t>Pentru punerea la dispoziție a documentației de atribuire și pentru orice alte informații privind procedura, operatorii economici interesați se pot adresa persoanei de contact: George Ganea, telefon 0749.692.603, email: </w:t>
      </w:r>
      <w:hyperlink r:id="rId7" w:history="1">
        <w:r w:rsidRPr="00F73790">
          <w:rPr>
            <w:rStyle w:val="Hyperlink"/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george.ganea@distrigazsud-retele.ro</w:t>
        </w:r>
      </w:hyperlink>
      <w:r w:rsidRPr="00F73790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9C1F6F" w:rsidRPr="009C1F6F">
        <w:rPr>
          <w:rFonts w:ascii="Arial" w:eastAsia="Arial" w:hAnsi="Arial" w:cs="Arial"/>
          <w:sz w:val="22"/>
          <w:szCs w:val="22"/>
          <w:lang w:val="ro-RO"/>
        </w:rPr>
        <w:t>24.07.2025</w:t>
      </w:r>
      <w:r w:rsidRPr="00F73790">
        <w:rPr>
          <w:rFonts w:ascii="Arial" w:eastAsia="Arial" w:hAnsi="Arial" w:cs="Arial"/>
          <w:sz w:val="22"/>
          <w:szCs w:val="22"/>
          <w:lang w:val="ro-RO"/>
        </w:rPr>
        <w:t>, inclusiv.”</w:t>
      </w:r>
    </w:p>
    <w:p w14:paraId="57F25790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47A3" w14:textId="77777777" w:rsidR="009A600B" w:rsidRDefault="009A600B" w:rsidP="003D0A5B">
      <w:pPr>
        <w:spacing w:line="240" w:lineRule="auto"/>
      </w:pPr>
      <w:r>
        <w:separator/>
      </w:r>
    </w:p>
  </w:endnote>
  <w:endnote w:type="continuationSeparator" w:id="0">
    <w:p w14:paraId="1F2DFFAE" w14:textId="77777777" w:rsidR="009A600B" w:rsidRDefault="009A600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9D71F" w14:textId="77777777" w:rsidR="009A600B" w:rsidRDefault="009A600B" w:rsidP="003D0A5B">
      <w:pPr>
        <w:spacing w:line="240" w:lineRule="auto"/>
      </w:pPr>
      <w:r>
        <w:separator/>
      </w:r>
    </w:p>
  </w:footnote>
  <w:footnote w:type="continuationSeparator" w:id="0">
    <w:p w14:paraId="7571C309" w14:textId="77777777" w:rsidR="009A600B" w:rsidRDefault="009A600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395F"/>
    <w:rsid w:val="00484614"/>
    <w:rsid w:val="00484A1C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600B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353FA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19A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e.gane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2025-07-16T12:39:00Z</dcterms:created>
  <dcterms:modified xsi:type="dcterms:W3CDTF">2025-07-20T12:00:00Z</dcterms:modified>
</cp:coreProperties>
</file>