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73F59561" w:rsidR="00052A21" w:rsidRPr="001531BA" w:rsidRDefault="004D7F7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60B1732" w14:textId="77777777" w:rsidR="00F54EAD" w:rsidRDefault="00F54EA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43699F25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32488B9" w:rsidR="00052A21" w:rsidRPr="001833FB" w:rsidRDefault="00052A21" w:rsidP="00BE43DD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restricționarea traficului </w:t>
      </w:r>
      <w:r w:rsidR="00301D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și </w:t>
      </w:r>
      <w:r w:rsidR="00301DC6" w:rsidRPr="007B4BB0">
        <w:rPr>
          <w:rFonts w:ascii="Arial" w:eastAsia="Arial" w:hAnsi="Arial" w:cs="Arial"/>
          <w:b/>
          <w:bCs/>
          <w:sz w:val="22"/>
          <w:szCs w:val="22"/>
          <w:lang w:val="ro-RO"/>
        </w:rPr>
        <w:t>întreruperea temporară a alimentării cu gaze naturale</w:t>
      </w:r>
      <w:r w:rsidR="00301DC6" w:rsidRPr="007B4B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B4BB0" w:rsidRPr="007B4BB0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7B4BB0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străzii </w:t>
      </w:r>
      <w:r w:rsidR="008A0B8D">
        <w:rPr>
          <w:rFonts w:ascii="Arial" w:eastAsia="Arial" w:hAnsi="Arial" w:cs="Arial"/>
          <w:b/>
          <w:bCs/>
          <w:sz w:val="22"/>
          <w:szCs w:val="22"/>
          <w:lang w:val="ro-RO"/>
        </w:rPr>
        <w:t>Băiculești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sectorul 1 al municipiului Buc</w:t>
      </w:r>
      <w:r w:rsidR="001833FB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>urești:</w:t>
      </w:r>
      <w:r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96F0252" w14:textId="33F463BA" w:rsidR="00301DC6" w:rsidRDefault="00301DC6" w:rsidP="00301DC6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Distrigaz Sud Rețele urmează să efectueze </w:t>
      </w:r>
      <w:r>
        <w:rPr>
          <w:rFonts w:ascii="Arial" w:hAnsi="Arial" w:cs="Arial"/>
          <w:sz w:val="22"/>
          <w:szCs w:val="22"/>
          <w:lang w:val="ro-RO"/>
        </w:rPr>
        <w:t>lucrări de</w:t>
      </w:r>
      <w:r>
        <w:rPr>
          <w:rFonts w:ascii="Arial" w:hAnsi="Arial" w:cs="Arial"/>
          <w:sz w:val="22"/>
          <w:szCs w:val="22"/>
          <w:lang w:val="ro-RO"/>
        </w:rPr>
        <w:t xml:space="preserve"> interven</w:t>
      </w:r>
      <w:r>
        <w:rPr>
          <w:rFonts w:ascii="Arial" w:hAnsi="Arial" w:cs="Arial"/>
          <w:sz w:val="22"/>
          <w:szCs w:val="22"/>
          <w:lang w:val="ro-RO"/>
        </w:rPr>
        <w:t>ț</w:t>
      </w:r>
      <w:r>
        <w:rPr>
          <w:rFonts w:ascii="Arial" w:hAnsi="Arial" w:cs="Arial"/>
          <w:sz w:val="22"/>
          <w:szCs w:val="22"/>
          <w:lang w:val="ro-RO"/>
        </w:rPr>
        <w:t xml:space="preserve">ie </w:t>
      </w:r>
      <w:r>
        <w:rPr>
          <w:rFonts w:ascii="Arial" w:hAnsi="Arial" w:cs="Arial"/>
          <w:sz w:val="22"/>
          <w:szCs w:val="22"/>
          <w:lang w:val="ro-RO"/>
        </w:rPr>
        <w:t>î</w:t>
      </w:r>
      <w:r>
        <w:rPr>
          <w:rFonts w:ascii="Arial" w:hAnsi="Arial" w:cs="Arial"/>
          <w:sz w:val="22"/>
          <w:szCs w:val="22"/>
          <w:lang w:val="ro-RO"/>
        </w:rPr>
        <w:t>n regim de urgen</w:t>
      </w:r>
      <w:r>
        <w:rPr>
          <w:rFonts w:ascii="Arial" w:hAnsi="Arial" w:cs="Arial"/>
          <w:sz w:val="22"/>
          <w:szCs w:val="22"/>
          <w:lang w:val="ro-RO"/>
        </w:rPr>
        <w:t>ță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la</w:t>
      </w:r>
      <w:r>
        <w:rPr>
          <w:rFonts w:ascii="Arial" w:hAnsi="Arial" w:cs="Arial"/>
          <w:sz w:val="22"/>
          <w:szCs w:val="22"/>
          <w:lang w:val="ro-RO"/>
        </w:rPr>
        <w:t xml:space="preserve"> re</w:t>
      </w:r>
      <w:r>
        <w:rPr>
          <w:rFonts w:ascii="Arial" w:hAnsi="Arial" w:cs="Arial"/>
          <w:sz w:val="22"/>
          <w:szCs w:val="22"/>
          <w:lang w:val="ro-RO"/>
        </w:rPr>
        <w:t>ț</w:t>
      </w:r>
      <w:r>
        <w:rPr>
          <w:rFonts w:ascii="Arial" w:hAnsi="Arial" w:cs="Arial"/>
          <w:sz w:val="22"/>
          <w:szCs w:val="22"/>
          <w:lang w:val="ro-RO"/>
        </w:rPr>
        <w:t>eaua de distribuție a gazelor naturale amplasată pe strada B</w:t>
      </w:r>
      <w:r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>icule</w:t>
      </w:r>
      <w:r>
        <w:rPr>
          <w:rFonts w:ascii="Arial" w:hAnsi="Arial" w:cs="Arial"/>
          <w:sz w:val="22"/>
          <w:szCs w:val="22"/>
          <w:lang w:val="ro-RO"/>
        </w:rPr>
        <w:t>ș</w:t>
      </w:r>
      <w:r>
        <w:rPr>
          <w:rFonts w:ascii="Arial" w:hAnsi="Arial" w:cs="Arial"/>
          <w:sz w:val="22"/>
          <w:szCs w:val="22"/>
          <w:lang w:val="ro-RO"/>
        </w:rPr>
        <w:t xml:space="preserve">ti, din sectorul 1 al municipiului București. Pentru efectuarea acestor intervenții,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va fi afectat</w:t>
      </w:r>
      <w:r w:rsidRPr="00AE556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o-RO"/>
        </w:rPr>
        <w:t>traficul în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respectivă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, în intervalul 5 –  14 August 2025.</w:t>
      </w:r>
    </w:p>
    <w:p w14:paraId="74FAD671" w14:textId="56FC5C36" w:rsidR="00301DC6" w:rsidRDefault="00301DC6" w:rsidP="00301DC6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AE5563">
        <w:rPr>
          <w:rFonts w:ascii="Arial" w:eastAsia="Arial" w:hAnsi="Arial" w:cs="Arial"/>
          <w:sz w:val="22"/>
          <w:szCs w:val="22"/>
          <w:lang w:val="ro-RO"/>
        </w:rPr>
        <w:t>Astfel,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începând cu data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>, ora 08:00</w:t>
      </w:r>
      <w:r>
        <w:rPr>
          <w:rFonts w:ascii="Arial" w:eastAsia="Arial" w:hAnsi="Arial" w:cs="Arial"/>
          <w:sz w:val="22"/>
          <w:szCs w:val="22"/>
          <w:lang w:val="ro-RO"/>
        </w:rPr>
        <w:t>, se va restricționa</w:t>
      </w:r>
      <w:r w:rsidRPr="004D7F7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traficul </w:t>
      </w:r>
      <w:r w:rsidRPr="00301D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ambele sensuri </w:t>
      </w:r>
      <w:r w:rsidRPr="00301DC6">
        <w:rPr>
          <w:rFonts w:ascii="Arial" w:eastAsia="Arial" w:hAnsi="Arial" w:cs="Arial"/>
          <w:b/>
          <w:bCs/>
          <w:sz w:val="22"/>
          <w:szCs w:val="22"/>
          <w:lang w:val="ro-RO"/>
        </w:rPr>
        <w:t>ale străzii Băiculești, pe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4D7F7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segmentul de drum cuprins </w:t>
      </w:r>
      <w:r w:rsidRPr="00F07A15">
        <w:rPr>
          <w:rFonts w:ascii="Arial" w:eastAsia="Arial" w:hAnsi="Arial" w:cs="Arial"/>
          <w:b/>
          <w:bCs/>
          <w:sz w:val="22"/>
          <w:szCs w:val="22"/>
          <w:lang w:val="ro-RO"/>
        </w:rPr>
        <w:t>î</w:t>
      </w:r>
      <w:r w:rsidRPr="004D7F7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ntre Bd. Poligrafiei </w:t>
      </w:r>
      <w:r w:rsidRPr="00F07A15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4D7F7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F07A15">
        <w:rPr>
          <w:rFonts w:ascii="Arial" w:eastAsia="Arial" w:hAnsi="Arial" w:cs="Arial"/>
          <w:b/>
          <w:bCs/>
          <w:sz w:val="22"/>
          <w:szCs w:val="22"/>
          <w:lang w:val="ro-RO"/>
        </w:rPr>
        <w:t>oseaua</w:t>
      </w:r>
      <w:r w:rsidRPr="004D7F7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Str</w:t>
      </w:r>
      <w:r w:rsidRPr="00F07A15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Pr="004D7F7A">
        <w:rPr>
          <w:rFonts w:ascii="Arial" w:eastAsia="Arial" w:hAnsi="Arial" w:cs="Arial"/>
          <w:b/>
          <w:bCs/>
          <w:sz w:val="22"/>
          <w:szCs w:val="22"/>
          <w:lang w:val="ro-RO"/>
        </w:rPr>
        <w:t>ule</w:t>
      </w:r>
      <w:r w:rsidRPr="00F07A15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4D7F7A">
        <w:rPr>
          <w:rFonts w:ascii="Arial" w:eastAsia="Arial" w:hAnsi="Arial" w:cs="Arial"/>
          <w:b/>
          <w:bCs/>
          <w:sz w:val="22"/>
          <w:szCs w:val="22"/>
          <w:lang w:val="ro-RO"/>
        </w:rPr>
        <w:t>ti</w:t>
      </w:r>
      <w:r w:rsidR="00237C6C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237C6C">
        <w:rPr>
          <w:rFonts w:ascii="Arial" w:eastAsia="Arial" w:hAnsi="Arial" w:cs="Arial"/>
          <w:sz w:val="22"/>
          <w:szCs w:val="22"/>
          <w:lang w:val="ro-RO"/>
        </w:rPr>
        <w:t>În acest interval, până la finalizarea lucrărilor</w:t>
      </w:r>
      <w:r w:rsidR="00237C6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37C6C">
        <w:rPr>
          <w:rFonts w:ascii="Arial" w:eastAsia="Arial" w:hAnsi="Arial" w:cs="Arial"/>
          <w:sz w:val="22"/>
          <w:szCs w:val="22"/>
          <w:lang w:val="ro-RO"/>
        </w:rPr>
        <w:t xml:space="preserve">traficul rutier va fi deviat </w:t>
      </w:r>
      <w:r w:rsidR="00237C6C">
        <w:rPr>
          <w:rFonts w:ascii="Arial" w:eastAsia="Arial" w:hAnsi="Arial" w:cs="Arial"/>
          <w:sz w:val="22"/>
          <w:szCs w:val="22"/>
          <w:lang w:val="ro-RO"/>
        </w:rPr>
        <w:t>pe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Bd. Poligrafiei</w:t>
      </w:r>
      <w:r w:rsidR="00237C6C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3AFA692" w14:textId="35A43AE6" w:rsidR="00237C6C" w:rsidRPr="00D03AE2" w:rsidRDefault="00237C6C" w:rsidP="00237C6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D03A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Lucrările se vor finaliza în data de 14 august, ora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Pr="00D03AE2">
        <w:rPr>
          <w:rFonts w:ascii="Arial" w:eastAsia="Arial" w:hAnsi="Arial" w:cs="Arial"/>
          <w:b/>
          <w:bCs/>
          <w:sz w:val="22"/>
          <w:szCs w:val="22"/>
          <w:lang w:val="ro-RO"/>
        </w:rPr>
        <w:t>:00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iar aducerea carosabilului la starea inițială se va realiza în </w:t>
      </w:r>
      <w:r>
        <w:rPr>
          <w:rFonts w:ascii="Arial" w:eastAsia="Arial" w:hAnsi="Arial" w:cs="Arial"/>
          <w:sz w:val="22"/>
          <w:szCs w:val="22"/>
          <w:lang w:val="ro-RO"/>
        </w:rPr>
        <w:t>aceeași zi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E72C301" w14:textId="77777777" w:rsidR="00237C6C" w:rsidRDefault="00237C6C" w:rsidP="00301DC6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E9BF47D" w14:textId="2CB7AD84" w:rsidR="00301DC6" w:rsidRPr="0041689F" w:rsidRDefault="00301DC6" w:rsidP="00301DC6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E72C3">
        <w:rPr>
          <w:rFonts w:ascii="Arial" w:hAnsi="Arial" w:cs="Arial"/>
          <w:b/>
          <w:bCs/>
          <w:sz w:val="22"/>
          <w:szCs w:val="22"/>
          <w:lang w:val="ro-RO"/>
        </w:rPr>
        <w:t>Alimentarea cu gaze naturale va fi întreruptă temporar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066436">
        <w:rPr>
          <w:rFonts w:ascii="Arial" w:hAnsi="Arial" w:cs="Arial"/>
          <w:b/>
          <w:bCs/>
          <w:sz w:val="22"/>
          <w:szCs w:val="22"/>
          <w:lang w:val="ro-RO"/>
        </w:rPr>
        <w:t>doar în data de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Pr="00FE72C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o-RO"/>
        </w:rPr>
        <w:t>August</w:t>
      </w:r>
      <w:r w:rsidRPr="00FE72C3">
        <w:rPr>
          <w:rFonts w:ascii="Arial" w:hAnsi="Arial" w:cs="Arial"/>
          <w:b/>
          <w:bCs/>
          <w:sz w:val="22"/>
          <w:szCs w:val="22"/>
          <w:lang w:val="ro-RO"/>
        </w:rPr>
        <w:t xml:space="preserve"> 2025, în intervalul 08:00 </w:t>
      </w:r>
      <w:r>
        <w:rPr>
          <w:rFonts w:ascii="Arial" w:hAnsi="Arial" w:cs="Arial"/>
          <w:b/>
          <w:bCs/>
          <w:sz w:val="22"/>
          <w:szCs w:val="22"/>
          <w:lang w:val="ro-RO"/>
        </w:rPr>
        <w:t>-</w:t>
      </w:r>
      <w:r w:rsidRPr="00FE72C3">
        <w:rPr>
          <w:rFonts w:ascii="Arial" w:hAnsi="Arial" w:cs="Arial"/>
          <w:b/>
          <w:bCs/>
          <w:sz w:val="22"/>
          <w:szCs w:val="22"/>
          <w:lang w:val="ro-RO"/>
        </w:rPr>
        <w:t xml:space="preserve"> 20:00</w:t>
      </w:r>
      <w:r>
        <w:rPr>
          <w:rFonts w:ascii="Arial" w:hAnsi="Arial" w:cs="Arial"/>
          <w:sz w:val="22"/>
          <w:szCs w:val="22"/>
          <w:lang w:val="ro-RO"/>
        </w:rPr>
        <w:t xml:space="preserve"> și va afecta un număr de </w:t>
      </w:r>
      <w:r w:rsidRPr="00446C31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</w:t>
      </w:r>
      <w:r>
        <w:rPr>
          <w:rFonts w:ascii="Arial" w:hAnsi="Arial" w:cs="Arial"/>
          <w:b/>
          <w:bCs/>
          <w:sz w:val="22"/>
          <w:szCs w:val="22"/>
          <w:lang w:val="ro-RO"/>
        </w:rPr>
        <w:t>non casnici</w:t>
      </w:r>
      <w:r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237C6C">
        <w:rPr>
          <w:rFonts w:ascii="Arial" w:hAnsi="Arial" w:cs="Arial"/>
          <w:sz w:val="22"/>
          <w:szCs w:val="22"/>
          <w:lang w:val="ro-RO"/>
        </w:rPr>
        <w:t>amplasați pe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237C6C">
        <w:rPr>
          <w:rFonts w:ascii="Arial" w:hAnsi="Arial" w:cs="Arial"/>
          <w:sz w:val="22"/>
          <w:szCs w:val="22"/>
          <w:lang w:val="ro-RO"/>
        </w:rPr>
        <w:t>Șoseaua</w:t>
      </w:r>
      <w:r>
        <w:rPr>
          <w:rFonts w:ascii="Arial" w:hAnsi="Arial" w:cs="Arial"/>
          <w:sz w:val="22"/>
          <w:szCs w:val="22"/>
          <w:lang w:val="ro-RO"/>
        </w:rPr>
        <w:t xml:space="preserve"> Bucuresti – Ploie</w:t>
      </w:r>
      <w:r w:rsidR="00237C6C">
        <w:rPr>
          <w:rFonts w:ascii="Arial" w:hAnsi="Arial" w:cs="Arial"/>
          <w:sz w:val="22"/>
          <w:szCs w:val="22"/>
          <w:lang w:val="ro-RO"/>
        </w:rPr>
        <w:t>ș</w:t>
      </w:r>
      <w:r>
        <w:rPr>
          <w:rFonts w:ascii="Arial" w:hAnsi="Arial" w:cs="Arial"/>
          <w:sz w:val="22"/>
          <w:szCs w:val="22"/>
          <w:lang w:val="ro-RO"/>
        </w:rPr>
        <w:t>ti nr. 2</w:t>
      </w:r>
      <w:r w:rsidR="00237C6C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2</w:t>
      </w:r>
      <w:r w:rsidR="00237C6C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B</w:t>
      </w:r>
      <w:r w:rsidR="00237C6C">
        <w:rPr>
          <w:rFonts w:ascii="Arial" w:hAnsi="Arial" w:cs="Arial"/>
          <w:sz w:val="22"/>
          <w:szCs w:val="22"/>
          <w:lang w:val="ro-RO"/>
        </w:rPr>
        <w:t xml:space="preserve"> și pe</w:t>
      </w:r>
      <w:r>
        <w:rPr>
          <w:rFonts w:ascii="Arial" w:hAnsi="Arial" w:cs="Arial"/>
          <w:sz w:val="22"/>
          <w:szCs w:val="22"/>
          <w:lang w:val="ro-RO"/>
        </w:rPr>
        <w:t xml:space="preserve"> str</w:t>
      </w:r>
      <w:r w:rsidR="00237C6C">
        <w:rPr>
          <w:rFonts w:ascii="Arial" w:hAnsi="Arial" w:cs="Arial"/>
          <w:sz w:val="22"/>
          <w:szCs w:val="22"/>
          <w:lang w:val="ro-RO"/>
        </w:rPr>
        <w:t>ada</w:t>
      </w:r>
      <w:r>
        <w:rPr>
          <w:rFonts w:ascii="Arial" w:hAnsi="Arial" w:cs="Arial"/>
          <w:sz w:val="22"/>
          <w:szCs w:val="22"/>
          <w:lang w:val="ro-RO"/>
        </w:rPr>
        <w:t xml:space="preserve"> B</w:t>
      </w:r>
      <w:r w:rsidR="00237C6C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>icule</w:t>
      </w:r>
      <w:r w:rsidR="00237C6C">
        <w:rPr>
          <w:rFonts w:ascii="Arial" w:hAnsi="Arial" w:cs="Arial"/>
          <w:sz w:val="22"/>
          <w:szCs w:val="22"/>
          <w:lang w:val="ro-RO"/>
        </w:rPr>
        <w:t>ș</w:t>
      </w:r>
      <w:r>
        <w:rPr>
          <w:rFonts w:ascii="Arial" w:hAnsi="Arial" w:cs="Arial"/>
          <w:sz w:val="22"/>
          <w:szCs w:val="22"/>
          <w:lang w:val="ro-RO"/>
        </w:rPr>
        <w:t xml:space="preserve">ti nr. 1 </w:t>
      </w:r>
      <w:r w:rsidR="00237C6C">
        <w:rPr>
          <w:rFonts w:ascii="Arial" w:hAnsi="Arial" w:cs="Arial"/>
          <w:sz w:val="22"/>
          <w:szCs w:val="22"/>
          <w:lang w:val="ro-RO"/>
        </w:rPr>
        <w:t>și</w:t>
      </w:r>
      <w:r>
        <w:rPr>
          <w:rFonts w:ascii="Arial" w:hAnsi="Arial" w:cs="Arial"/>
          <w:sz w:val="22"/>
          <w:szCs w:val="22"/>
          <w:lang w:val="ro-RO"/>
        </w:rPr>
        <w:t xml:space="preserve"> 27,  </w:t>
      </w:r>
      <w:r w:rsidR="00237C6C">
        <w:rPr>
          <w:rFonts w:ascii="Arial" w:hAnsi="Arial" w:cs="Arial"/>
          <w:sz w:val="22"/>
          <w:szCs w:val="22"/>
          <w:lang w:val="ro-RO"/>
        </w:rPr>
        <w:t xml:space="preserve">din </w:t>
      </w:r>
      <w:r>
        <w:rPr>
          <w:rFonts w:ascii="Arial" w:hAnsi="Arial" w:cs="Arial"/>
          <w:sz w:val="22"/>
          <w:szCs w:val="22"/>
          <w:lang w:val="ro-RO"/>
        </w:rPr>
        <w:t>sectorul 1 al municipiului București.</w:t>
      </w:r>
    </w:p>
    <w:p w14:paraId="0FFF1DE7" w14:textId="77777777" w:rsidR="00301DC6" w:rsidRDefault="00301DC6" w:rsidP="00301DC6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492AED20" w14:textId="77777777" w:rsidR="00301DC6" w:rsidRPr="00035953" w:rsidRDefault="00301DC6" w:rsidP="00301DC6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4C1226DF" w14:textId="0FFCD03B" w:rsidR="003C055B" w:rsidRDefault="003C055B" w:rsidP="00BE43DD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426E3152" w14:textId="4DF4A8FA" w:rsidR="00052A21" w:rsidRDefault="00052A21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5B3ED4B3" w14:textId="77777777" w:rsidR="00297D5A" w:rsidRDefault="00297D5A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3747DEE5" w:rsidR="00052A21" w:rsidRPr="00035953" w:rsidRDefault="00052A21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BA162FC" w:rsidR="003D0A5B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3D0A5B" w:rsidRPr="00052A21" w:rsidSect="00237C6C">
      <w:headerReference w:type="default" r:id="rId7"/>
      <w:footerReference w:type="default" r:id="rId8"/>
      <w:pgSz w:w="11906" w:h="16838" w:code="9"/>
      <w:pgMar w:top="135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7DAB" w14:textId="77777777" w:rsidR="00B1340D" w:rsidRDefault="00B1340D" w:rsidP="003D0A5B">
      <w:pPr>
        <w:spacing w:line="240" w:lineRule="auto"/>
      </w:pPr>
      <w:r>
        <w:separator/>
      </w:r>
    </w:p>
  </w:endnote>
  <w:endnote w:type="continuationSeparator" w:id="0">
    <w:p w14:paraId="094ABAA0" w14:textId="77777777" w:rsidR="00B1340D" w:rsidRDefault="00B1340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2079242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6EE7" w14:textId="77777777" w:rsidR="00B1340D" w:rsidRDefault="00B1340D" w:rsidP="003D0A5B">
      <w:pPr>
        <w:spacing w:line="240" w:lineRule="auto"/>
      </w:pPr>
      <w:r>
        <w:separator/>
      </w:r>
    </w:p>
  </w:footnote>
  <w:footnote w:type="continuationSeparator" w:id="0">
    <w:p w14:paraId="30C23CCE" w14:textId="77777777" w:rsidR="00B1340D" w:rsidRDefault="00B1340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878443198" name="Picture 878443198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1301A"/>
    <w:multiLevelType w:val="hybridMultilevel"/>
    <w:tmpl w:val="85769C7C"/>
    <w:lvl w:ilvl="0" w:tplc="A8F09B1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1"/>
  </w:num>
  <w:num w:numId="5" w16cid:durableId="2120835377">
    <w:abstractNumId w:val="2"/>
  </w:num>
  <w:num w:numId="6" w16cid:durableId="54221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27D32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66436"/>
    <w:rsid w:val="00082CCF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1AA7"/>
    <w:rsid w:val="000D4960"/>
    <w:rsid w:val="000E5546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33FB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5F3D"/>
    <w:rsid w:val="00217BF5"/>
    <w:rsid w:val="0023376F"/>
    <w:rsid w:val="00235C56"/>
    <w:rsid w:val="00235F17"/>
    <w:rsid w:val="00237C6C"/>
    <w:rsid w:val="00243FE9"/>
    <w:rsid w:val="002532B3"/>
    <w:rsid w:val="00254C94"/>
    <w:rsid w:val="0025710F"/>
    <w:rsid w:val="00270595"/>
    <w:rsid w:val="00274B48"/>
    <w:rsid w:val="00274EB5"/>
    <w:rsid w:val="00287DAF"/>
    <w:rsid w:val="00297D5A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01DC6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0A68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055B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3E0"/>
    <w:rsid w:val="00400B0D"/>
    <w:rsid w:val="0040421A"/>
    <w:rsid w:val="004076ED"/>
    <w:rsid w:val="0041689F"/>
    <w:rsid w:val="004171BE"/>
    <w:rsid w:val="00423E50"/>
    <w:rsid w:val="0042517F"/>
    <w:rsid w:val="004273AB"/>
    <w:rsid w:val="004328CA"/>
    <w:rsid w:val="0043634C"/>
    <w:rsid w:val="00443587"/>
    <w:rsid w:val="004441FE"/>
    <w:rsid w:val="004467E3"/>
    <w:rsid w:val="004504C7"/>
    <w:rsid w:val="004568BF"/>
    <w:rsid w:val="00456BC9"/>
    <w:rsid w:val="0047103D"/>
    <w:rsid w:val="004730ED"/>
    <w:rsid w:val="00473685"/>
    <w:rsid w:val="004770B3"/>
    <w:rsid w:val="00477911"/>
    <w:rsid w:val="004779AC"/>
    <w:rsid w:val="004805AB"/>
    <w:rsid w:val="00484614"/>
    <w:rsid w:val="00487C6D"/>
    <w:rsid w:val="0049402E"/>
    <w:rsid w:val="004A01B4"/>
    <w:rsid w:val="004A7180"/>
    <w:rsid w:val="004A7CDB"/>
    <w:rsid w:val="004B2C18"/>
    <w:rsid w:val="004C686D"/>
    <w:rsid w:val="004C6D23"/>
    <w:rsid w:val="004D33D0"/>
    <w:rsid w:val="004D4AFA"/>
    <w:rsid w:val="004D7E3F"/>
    <w:rsid w:val="004D7F7A"/>
    <w:rsid w:val="004E002A"/>
    <w:rsid w:val="004E0BF1"/>
    <w:rsid w:val="004E0DF6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34236"/>
    <w:rsid w:val="00540BCF"/>
    <w:rsid w:val="00543E4A"/>
    <w:rsid w:val="0054467D"/>
    <w:rsid w:val="00545992"/>
    <w:rsid w:val="005527C8"/>
    <w:rsid w:val="00554D97"/>
    <w:rsid w:val="00563CE7"/>
    <w:rsid w:val="0056435F"/>
    <w:rsid w:val="005671C2"/>
    <w:rsid w:val="0057509B"/>
    <w:rsid w:val="005804B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50361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B4BB0"/>
    <w:rsid w:val="007C06C8"/>
    <w:rsid w:val="007C08BC"/>
    <w:rsid w:val="007C3957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0F4"/>
    <w:rsid w:val="00845A6F"/>
    <w:rsid w:val="008521EA"/>
    <w:rsid w:val="0085388B"/>
    <w:rsid w:val="00860198"/>
    <w:rsid w:val="00861559"/>
    <w:rsid w:val="008623FC"/>
    <w:rsid w:val="00877C84"/>
    <w:rsid w:val="0088098E"/>
    <w:rsid w:val="00880EE9"/>
    <w:rsid w:val="0088153A"/>
    <w:rsid w:val="0088786D"/>
    <w:rsid w:val="008952EF"/>
    <w:rsid w:val="00897E40"/>
    <w:rsid w:val="008A0B8D"/>
    <w:rsid w:val="008B5093"/>
    <w:rsid w:val="008B5C79"/>
    <w:rsid w:val="008C427F"/>
    <w:rsid w:val="008C7018"/>
    <w:rsid w:val="008D55E6"/>
    <w:rsid w:val="008D76C8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3EDF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970AA"/>
    <w:rsid w:val="009A0E86"/>
    <w:rsid w:val="009A39FB"/>
    <w:rsid w:val="009B2012"/>
    <w:rsid w:val="009B454E"/>
    <w:rsid w:val="009C0C48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18B"/>
    <w:rsid w:val="00A3127A"/>
    <w:rsid w:val="00A33EC9"/>
    <w:rsid w:val="00A36B17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E5563"/>
    <w:rsid w:val="00AF1C9A"/>
    <w:rsid w:val="00AF6217"/>
    <w:rsid w:val="00B1340D"/>
    <w:rsid w:val="00B21E7F"/>
    <w:rsid w:val="00B23D4D"/>
    <w:rsid w:val="00B2640E"/>
    <w:rsid w:val="00B26C58"/>
    <w:rsid w:val="00B26FE1"/>
    <w:rsid w:val="00B34CE1"/>
    <w:rsid w:val="00B35123"/>
    <w:rsid w:val="00B36CB0"/>
    <w:rsid w:val="00B41FDD"/>
    <w:rsid w:val="00B433C4"/>
    <w:rsid w:val="00B47504"/>
    <w:rsid w:val="00B51A98"/>
    <w:rsid w:val="00B554D8"/>
    <w:rsid w:val="00B63102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E43DD"/>
    <w:rsid w:val="00BE581C"/>
    <w:rsid w:val="00BF0C10"/>
    <w:rsid w:val="00BF6C6F"/>
    <w:rsid w:val="00C0131B"/>
    <w:rsid w:val="00C04B2A"/>
    <w:rsid w:val="00C04F3F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5264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03AE2"/>
    <w:rsid w:val="00D1170A"/>
    <w:rsid w:val="00D12DA7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3463"/>
    <w:rsid w:val="00D75115"/>
    <w:rsid w:val="00D76707"/>
    <w:rsid w:val="00D7787D"/>
    <w:rsid w:val="00D823B2"/>
    <w:rsid w:val="00D85D8A"/>
    <w:rsid w:val="00D870C9"/>
    <w:rsid w:val="00D90BF5"/>
    <w:rsid w:val="00D96F97"/>
    <w:rsid w:val="00DA1C74"/>
    <w:rsid w:val="00DA2A9B"/>
    <w:rsid w:val="00DA4392"/>
    <w:rsid w:val="00DB2524"/>
    <w:rsid w:val="00DB2A6F"/>
    <w:rsid w:val="00DC496B"/>
    <w:rsid w:val="00DD2C18"/>
    <w:rsid w:val="00DD4830"/>
    <w:rsid w:val="00DD6ED6"/>
    <w:rsid w:val="00DE1E30"/>
    <w:rsid w:val="00DE4045"/>
    <w:rsid w:val="00DF3153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43"/>
    <w:rsid w:val="00E92722"/>
    <w:rsid w:val="00E94FB2"/>
    <w:rsid w:val="00E95482"/>
    <w:rsid w:val="00E9566B"/>
    <w:rsid w:val="00EA0D76"/>
    <w:rsid w:val="00EA0F92"/>
    <w:rsid w:val="00EA7145"/>
    <w:rsid w:val="00EB09CB"/>
    <w:rsid w:val="00EB43A4"/>
    <w:rsid w:val="00EB7D9E"/>
    <w:rsid w:val="00EC0C82"/>
    <w:rsid w:val="00EC24DD"/>
    <w:rsid w:val="00EC4EFE"/>
    <w:rsid w:val="00EC6E1F"/>
    <w:rsid w:val="00EC7F97"/>
    <w:rsid w:val="00EE6A46"/>
    <w:rsid w:val="00EF1D0F"/>
    <w:rsid w:val="00EF332C"/>
    <w:rsid w:val="00EF585C"/>
    <w:rsid w:val="00EF62B8"/>
    <w:rsid w:val="00EF7EFD"/>
    <w:rsid w:val="00EF7F5F"/>
    <w:rsid w:val="00F00414"/>
    <w:rsid w:val="00F0173F"/>
    <w:rsid w:val="00F04541"/>
    <w:rsid w:val="00F05CB5"/>
    <w:rsid w:val="00F05F34"/>
    <w:rsid w:val="00F07A15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38FD"/>
    <w:rsid w:val="00F54EAD"/>
    <w:rsid w:val="00F57055"/>
    <w:rsid w:val="00F60DCF"/>
    <w:rsid w:val="00F618C5"/>
    <w:rsid w:val="00F668F3"/>
    <w:rsid w:val="00F70F9A"/>
    <w:rsid w:val="00F739F8"/>
    <w:rsid w:val="00F7729C"/>
    <w:rsid w:val="00F8173D"/>
    <w:rsid w:val="00F96BD5"/>
    <w:rsid w:val="00FB1CCF"/>
    <w:rsid w:val="00FB5BA8"/>
    <w:rsid w:val="00FB7E7A"/>
    <w:rsid w:val="00FD18CD"/>
    <w:rsid w:val="00FD21CB"/>
    <w:rsid w:val="00FD4F64"/>
    <w:rsid w:val="00FD54DA"/>
    <w:rsid w:val="00FE1B77"/>
    <w:rsid w:val="00FE294A"/>
    <w:rsid w:val="00FE7168"/>
    <w:rsid w:val="00FE72C3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2025-08-01T14:19:00Z</dcterms:created>
  <dcterms:modified xsi:type="dcterms:W3CDTF">2025-08-01T14:19:00Z</dcterms:modified>
</cp:coreProperties>
</file>