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A5B930A" w14:textId="357067BF" w:rsidR="00657643" w:rsidRPr="00657643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Anunț 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public privind depunerea solicitării de emitere a acordului de mediu </w:t>
      </w:r>
    </w:p>
    <w:p w14:paraId="5E1FB7BE" w14:textId="1624A128" w:rsidR="00CE392C" w:rsidRPr="00657643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>Strada Vidin, localitatea Târgoviște, județul Dâmbovița</w:t>
      </w:r>
    </w:p>
    <w:p w14:paraId="78FD827B" w14:textId="77777777" w:rsidR="00AA76C6" w:rsidRDefault="00AA76C6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4DCD49C" w14:textId="21BD5F4B" w:rsidR="0008395C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1198E3BF" w14:textId="4EA96498" w:rsidR="00BE3D4C" w:rsidRPr="00BE3D4C" w:rsidRDefault="00BE3D4C" w:rsidP="00BE3D4C">
      <w:pPr>
        <w:pStyle w:val="BodyText"/>
        <w:spacing w:before="103"/>
        <w:jc w:val="both"/>
        <w:rPr>
          <w:sz w:val="22"/>
          <w:szCs w:val="22"/>
        </w:rPr>
      </w:pPr>
      <w:r w:rsidRPr="00BE3D4C">
        <w:rPr>
          <w:sz w:val="22"/>
          <w:szCs w:val="22"/>
        </w:rPr>
        <w:t>” SC DISTRIGAZ SUD RETELE SRL</w:t>
      </w:r>
      <w:r w:rsidR="0077023A">
        <w:rPr>
          <w:sz w:val="22"/>
          <w:szCs w:val="22"/>
        </w:rPr>
        <w:t xml:space="preserve"> </w:t>
      </w:r>
      <w:r w:rsidRPr="00BE3D4C">
        <w:rPr>
          <w:sz w:val="22"/>
          <w:szCs w:val="22"/>
        </w:rPr>
        <w:t>,</w:t>
      </w:r>
      <w:r w:rsidR="000A0280" w:rsidRPr="000A0280">
        <w:rPr>
          <w:sz w:val="22"/>
          <w:szCs w:val="22"/>
          <w:lang w:bidi="ar-SA"/>
        </w:rPr>
        <w:t xml:space="preserve"> </w:t>
      </w:r>
      <w:r w:rsidR="000A0280" w:rsidRPr="000A0280">
        <w:rPr>
          <w:sz w:val="22"/>
          <w:szCs w:val="22"/>
        </w:rPr>
        <w:t>prin mandatar dl. STOIAN COSMIN</w:t>
      </w:r>
      <w:r w:rsidRPr="00BE3D4C">
        <w:rPr>
          <w:sz w:val="22"/>
          <w:szCs w:val="22"/>
        </w:rPr>
        <w:t xml:space="preserve"> anu</w:t>
      </w:r>
      <w:r w:rsidR="00CC3C64">
        <w:rPr>
          <w:sz w:val="22"/>
          <w:szCs w:val="22"/>
        </w:rPr>
        <w:t>n</w:t>
      </w:r>
      <w:r w:rsidRPr="00BE3D4C">
        <w:rPr>
          <w:sz w:val="22"/>
          <w:szCs w:val="22"/>
        </w:rPr>
        <w:t>ţă publicul interesat asupra luarii deciziei etapei de incadrare de catre ANMAP, judetul Dambovita: nu se supune evaluarii impactului asupra mediului/ nu se supune evaluarii adecvate / nu se supune evaluarii impactului asupra corpurilor de apa, in cadrul procedurii de evaluare a impactului asupra mediului, pentru proiectul „ Reabilitare retea distributie gaze naturale pe str.Vidin din  loc.Targoviste, jud Dambovita,cu conducte si instalatii de racordare MP din PE100SDR11”, propus a se realiza in municipiul Targoviste, strada Luceafarului si Vidin, judet Dambovita.</w:t>
      </w:r>
    </w:p>
    <w:p w14:paraId="3165E151" w14:textId="77777777" w:rsidR="00BE3D4C" w:rsidRPr="00BE3D4C" w:rsidRDefault="00BE3D4C" w:rsidP="00BE3D4C">
      <w:pPr>
        <w:pStyle w:val="BodyText"/>
        <w:spacing w:before="103"/>
        <w:jc w:val="both"/>
        <w:rPr>
          <w:sz w:val="22"/>
          <w:szCs w:val="22"/>
        </w:rPr>
      </w:pPr>
      <w:r w:rsidRPr="00BE3D4C">
        <w:rPr>
          <w:sz w:val="22"/>
          <w:szCs w:val="22"/>
        </w:rPr>
        <w:t xml:space="preserve">Proiectul deciziei de incadrare si motivele care o fundamenteaza pot fi consultate la Autoritatea Competenta pentru Protectia Mediului Dambovita din Municipiul Targoviste, strada Calea Ialomiţei, nr. 1, judeţul Dâmboviţa, in zilele de luni-vineri, între orele 8.00-16.00, precum si la urmatoarea adresa de internet </w:t>
      </w:r>
      <w:hyperlink r:id="rId7" w:history="1">
        <w:r w:rsidRPr="00BE3D4C">
          <w:rPr>
            <w:rStyle w:val="Hyperlink"/>
            <w:sz w:val="22"/>
            <w:szCs w:val="22"/>
          </w:rPr>
          <w:t>http://apmdb.anpm.ro</w:t>
        </w:r>
      </w:hyperlink>
      <w:r w:rsidRPr="00BE3D4C">
        <w:rPr>
          <w:sz w:val="22"/>
          <w:szCs w:val="22"/>
        </w:rPr>
        <w:t>.</w:t>
      </w:r>
    </w:p>
    <w:p w14:paraId="2C81AC7B" w14:textId="77777777" w:rsidR="00BE3D4C" w:rsidRPr="00BE3D4C" w:rsidRDefault="00BE3D4C" w:rsidP="00BE3D4C">
      <w:pPr>
        <w:pStyle w:val="BodyText"/>
        <w:spacing w:before="103"/>
        <w:jc w:val="both"/>
        <w:rPr>
          <w:sz w:val="22"/>
          <w:szCs w:val="22"/>
        </w:rPr>
      </w:pPr>
      <w:r w:rsidRPr="00BE3D4C">
        <w:rPr>
          <w:sz w:val="22"/>
          <w:szCs w:val="22"/>
        </w:rPr>
        <w:t>Publicul interesat poate inainta comentarii / observatii, la proiectul deciziei de incadrare in termen de 10 zile de la publicarea pe pagina de internet a ANMAP, judetul Dambovita.</w:t>
      </w:r>
    </w:p>
    <w:p w14:paraId="740C48E7" w14:textId="77777777" w:rsidR="003E441C" w:rsidRPr="00CF7B4D" w:rsidRDefault="003E441C" w:rsidP="00CF7B4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7C59A0" w14:textId="77777777" w:rsidR="0008395C" w:rsidRPr="00CF7B4D" w:rsidRDefault="0008395C" w:rsidP="00CF7B4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F25790" w14:textId="77777777" w:rsid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2FF99E0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1AC4FDB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831120E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8EC86D" w14:textId="77777777" w:rsidR="00AA76C6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558FBB6" w14:textId="77777777" w:rsidR="00AA76C6" w:rsidRPr="00AE460D" w:rsidRDefault="00AA76C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DD85" w14:textId="77777777" w:rsidR="00D0010C" w:rsidRDefault="00D0010C" w:rsidP="003D0A5B">
      <w:pPr>
        <w:spacing w:line="240" w:lineRule="auto"/>
      </w:pPr>
      <w:r>
        <w:separator/>
      </w:r>
    </w:p>
  </w:endnote>
  <w:endnote w:type="continuationSeparator" w:id="0">
    <w:p w14:paraId="5E68B28A" w14:textId="77777777" w:rsidR="00D0010C" w:rsidRDefault="00D0010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EA8A" w14:textId="77777777" w:rsidR="00D0010C" w:rsidRDefault="00D0010C" w:rsidP="003D0A5B">
      <w:pPr>
        <w:spacing w:line="240" w:lineRule="auto"/>
      </w:pPr>
      <w:r>
        <w:separator/>
      </w:r>
    </w:p>
  </w:footnote>
  <w:footnote w:type="continuationSeparator" w:id="0">
    <w:p w14:paraId="7419B35E" w14:textId="77777777" w:rsidR="00D0010C" w:rsidRDefault="00D0010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38BD"/>
    <w:rsid w:val="00093F0A"/>
    <w:rsid w:val="000A0280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27C10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2017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35743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57A7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441C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2E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4614"/>
    <w:rsid w:val="004870DE"/>
    <w:rsid w:val="0049402E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4B65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643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23A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CB4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0C69"/>
    <w:rsid w:val="009B2012"/>
    <w:rsid w:val="009B454E"/>
    <w:rsid w:val="009C0CE0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06C4"/>
    <w:rsid w:val="00A7333C"/>
    <w:rsid w:val="00A735AB"/>
    <w:rsid w:val="00A8375F"/>
    <w:rsid w:val="00A96336"/>
    <w:rsid w:val="00A96A50"/>
    <w:rsid w:val="00A96D3A"/>
    <w:rsid w:val="00AA50E8"/>
    <w:rsid w:val="00AA76C6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3213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C37AB"/>
    <w:rsid w:val="00BD170E"/>
    <w:rsid w:val="00BE3D4C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3C64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392C"/>
    <w:rsid w:val="00CE7C17"/>
    <w:rsid w:val="00CF7B4D"/>
    <w:rsid w:val="00D0010C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5CBC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7B4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8"/>
      <w:szCs w:val="18"/>
      <w:lang w:val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CF7B4D"/>
    <w:rPr>
      <w:rFonts w:ascii="Arial" w:eastAsia="Arial" w:hAnsi="Arial" w:cs="Arial"/>
      <w:kern w:val="0"/>
      <w:sz w:val="18"/>
      <w:szCs w:val="18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mdb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STOIAN Andrei Cosmin (Distrigaz Sud Retele SRL)</cp:lastModifiedBy>
  <cp:revision>13</cp:revision>
  <dcterms:created xsi:type="dcterms:W3CDTF">2025-05-22T06:09:00Z</dcterms:created>
  <dcterms:modified xsi:type="dcterms:W3CDTF">2025-08-21T06:39:00Z</dcterms:modified>
</cp:coreProperties>
</file>