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223D3F8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00B45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E183AA3" w14:textId="77777777" w:rsidR="00300C9E" w:rsidRDefault="00300C9E" w:rsidP="00300C9E">
      <w:pPr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Ca urmare a exploziei produse în dimineața zilei de 17 octombrie pe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strada Vicina</w:t>
      </w:r>
      <w:r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A92507">
        <w:rPr>
          <w:rFonts w:ascii="Arial" w:eastAsia="Arial" w:hAnsi="Arial" w:cs="Arial"/>
          <w:b/>
          <w:bCs/>
          <w:sz w:val="22"/>
          <w:szCs w:val="22"/>
          <w:lang w:val="ro-RO"/>
        </w:rPr>
        <w:t>nr. 1,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blocul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32</w:t>
      </w:r>
      <w:r w:rsidRPr="003807D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scara 2, </w:t>
      </w:r>
      <w:r w:rsidRPr="00750DB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din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sectorul 5 al municipiului București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eastAsia="Arial" w:hAnsi="Arial" w:cs="Arial"/>
          <w:sz w:val="22"/>
          <w:szCs w:val="22"/>
          <w:lang w:val="ro-RO"/>
        </w:rPr>
        <w:t>: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</w:p>
    <w:p w14:paraId="628E62B8" w14:textId="77777777" w:rsidR="00300C9E" w:rsidRDefault="00300C9E" w:rsidP="00300C9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F265076" w:rsidR="00B35123" w:rsidRPr="00036CE8" w:rsidRDefault="00EE3F42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</w:t>
      </w:r>
      <w:r w:rsidR="00A25EB1">
        <w:rPr>
          <w:rFonts w:ascii="Arial" w:hAnsi="Arial" w:cs="Arial"/>
          <w:sz w:val="22"/>
          <w:szCs w:val="22"/>
          <w:lang w:val="ro-RO"/>
        </w:rPr>
        <w:t>entru a pune în siguranță</w:t>
      </w:r>
      <w:r w:rsidR="006E21EC" w:rsidRPr="006E21EC">
        <w:rPr>
          <w:rFonts w:ascii="Arial" w:hAnsi="Arial" w:cs="Arial"/>
          <w:sz w:val="22"/>
          <w:szCs w:val="22"/>
          <w:lang w:val="ro-RO"/>
        </w:rPr>
        <w:t xml:space="preserve"> </w:t>
      </w:r>
      <w:r w:rsidR="006E21EC">
        <w:rPr>
          <w:rFonts w:ascii="Arial" w:hAnsi="Arial" w:cs="Arial"/>
          <w:sz w:val="22"/>
          <w:szCs w:val="22"/>
          <w:lang w:val="ro-RO"/>
        </w:rPr>
        <w:t>consumatorii din respectivul perimetru</w:t>
      </w:r>
      <w:r w:rsidR="00456EF7">
        <w:rPr>
          <w:rFonts w:ascii="Arial" w:hAnsi="Arial" w:cs="Arial"/>
          <w:sz w:val="22"/>
          <w:szCs w:val="22"/>
          <w:lang w:val="ro-RO"/>
        </w:rPr>
        <w:t xml:space="preserve"> și a permite echipelor de salvatori să intervină în condiții de siguranță</w:t>
      </w:r>
      <w:r w:rsidR="00A25EB1">
        <w:rPr>
          <w:rFonts w:ascii="Arial" w:hAnsi="Arial" w:cs="Arial"/>
          <w:sz w:val="22"/>
          <w:szCs w:val="22"/>
          <w:lang w:val="ro-RO"/>
        </w:rPr>
        <w:t>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96A6F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F7039">
        <w:rPr>
          <w:rFonts w:ascii="Arial" w:eastAsia="Arial" w:hAnsi="Arial" w:cs="Arial"/>
          <w:b/>
          <w:sz w:val="22"/>
          <w:szCs w:val="22"/>
          <w:lang w:val="ro-RO"/>
        </w:rPr>
        <w:t>11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F7039">
        <w:rPr>
          <w:rFonts w:ascii="Arial" w:eastAsia="Arial" w:hAnsi="Arial" w:cs="Arial"/>
          <w:b/>
          <w:sz w:val="22"/>
          <w:szCs w:val="22"/>
          <w:lang w:val="ro-RO"/>
        </w:rPr>
        <w:t>53</w:t>
      </w:r>
      <w:r w:rsidR="00371F17">
        <w:rPr>
          <w:rFonts w:ascii="Arial" w:eastAsia="Arial" w:hAnsi="Arial" w:cs="Arial"/>
          <w:sz w:val="22"/>
          <w:szCs w:val="22"/>
          <w:lang w:val="ro-RO"/>
        </w:rPr>
        <w:t>, pentru un număr de</w:t>
      </w:r>
      <w:r w:rsidR="00794777">
        <w:rPr>
          <w:rFonts w:ascii="Arial" w:eastAsia="Arial" w:hAnsi="Arial" w:cs="Arial"/>
          <w:sz w:val="22"/>
          <w:szCs w:val="22"/>
          <w:lang w:val="ro-RO"/>
        </w:rPr>
        <w:t xml:space="preserve"> aproximativ</w:t>
      </w:r>
      <w:r w:rsidR="00371F1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94777">
        <w:rPr>
          <w:rFonts w:ascii="Arial" w:hAnsi="Arial" w:cs="Arial"/>
          <w:b/>
          <w:bCs/>
          <w:sz w:val="22"/>
          <w:szCs w:val="22"/>
          <w:lang w:val="ro-RO"/>
        </w:rPr>
        <w:t>1.086</w:t>
      </w:r>
      <w:r w:rsidR="00371F17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</w:t>
      </w:r>
      <w:r w:rsidR="00371F17" w:rsidRPr="00371F17">
        <w:rPr>
          <w:rFonts w:ascii="Arial" w:hAnsi="Arial" w:cs="Arial"/>
          <w:sz w:val="22"/>
          <w:szCs w:val="22"/>
          <w:lang w:val="ro-RO"/>
        </w:rPr>
        <w:t xml:space="preserve"> </w:t>
      </w:r>
      <w:r w:rsidR="00371F17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371F17">
        <w:rPr>
          <w:rFonts w:ascii="Arial" w:hAnsi="Arial" w:cs="Arial"/>
          <w:sz w:val="22"/>
          <w:szCs w:val="22"/>
          <w:lang w:val="ro-RO"/>
        </w:rPr>
        <w:t>pe străzile</w:t>
      </w:r>
      <w:r w:rsidR="00CE0E3B">
        <w:rPr>
          <w:rFonts w:ascii="Arial" w:hAnsi="Arial" w:cs="Arial"/>
          <w:sz w:val="22"/>
          <w:szCs w:val="22"/>
          <w:lang w:val="ro-RO"/>
        </w:rPr>
        <w:t xml:space="preserve"> </w:t>
      </w:r>
      <w:r w:rsidR="00CE0E3B" w:rsidRPr="00CE0E3B">
        <w:rPr>
          <w:rFonts w:ascii="Arial" w:hAnsi="Arial" w:cs="Arial"/>
          <w:sz w:val="22"/>
          <w:szCs w:val="22"/>
          <w:lang w:val="ro-RO"/>
        </w:rPr>
        <w:t>Malcoci</w:t>
      </w:r>
      <w:r w:rsidR="00CE0E3B">
        <w:rPr>
          <w:rFonts w:ascii="Arial" w:hAnsi="Arial" w:cs="Arial"/>
          <w:sz w:val="22"/>
          <w:szCs w:val="22"/>
          <w:lang w:val="ro-RO"/>
        </w:rPr>
        <w:t xml:space="preserve">, </w:t>
      </w:r>
      <w:r w:rsidR="00CE0E3B" w:rsidRPr="00CE0E3B">
        <w:rPr>
          <w:rFonts w:ascii="Arial" w:hAnsi="Arial" w:cs="Arial"/>
          <w:sz w:val="22"/>
          <w:szCs w:val="22"/>
          <w:lang w:val="ro-RO"/>
        </w:rPr>
        <w:t>Oltina</w:t>
      </w:r>
      <w:r w:rsidR="00CE0E3B">
        <w:rPr>
          <w:rFonts w:ascii="Arial" w:hAnsi="Arial" w:cs="Arial"/>
          <w:sz w:val="22"/>
          <w:szCs w:val="22"/>
          <w:lang w:val="ro-RO"/>
        </w:rPr>
        <w:t xml:space="preserve">, </w:t>
      </w:r>
      <w:r w:rsidR="00CE0E3B" w:rsidRPr="00CE0E3B">
        <w:rPr>
          <w:rFonts w:ascii="Arial" w:hAnsi="Arial" w:cs="Arial"/>
          <w:sz w:val="22"/>
          <w:szCs w:val="22"/>
          <w:lang w:val="ro-RO"/>
        </w:rPr>
        <w:t>Pecineaga</w:t>
      </w:r>
      <w:r w:rsidR="00CE0E3B">
        <w:rPr>
          <w:rFonts w:ascii="Arial" w:hAnsi="Arial" w:cs="Arial"/>
          <w:sz w:val="22"/>
          <w:szCs w:val="22"/>
          <w:lang w:val="ro-RO"/>
        </w:rPr>
        <w:t xml:space="preserve">, </w:t>
      </w:r>
      <w:r w:rsidR="00271A44" w:rsidRPr="00036CE8">
        <w:rPr>
          <w:rFonts w:ascii="Arial" w:hAnsi="Arial" w:cs="Arial"/>
          <w:sz w:val="22"/>
          <w:szCs w:val="22"/>
          <w:lang w:val="ro-RO"/>
        </w:rPr>
        <w:t>Slt. Popa, Popina, Pricopan, Rahovei, S</w:t>
      </w:r>
      <w:r w:rsidR="000F4323">
        <w:rPr>
          <w:rFonts w:ascii="Arial" w:hAnsi="Arial" w:cs="Arial"/>
          <w:sz w:val="22"/>
          <w:szCs w:val="22"/>
          <w:lang w:val="ro-RO"/>
        </w:rPr>
        <w:t>ă</w:t>
      </w:r>
      <w:r w:rsidR="00271A44" w:rsidRPr="00036CE8">
        <w:rPr>
          <w:rFonts w:ascii="Arial" w:hAnsi="Arial" w:cs="Arial"/>
          <w:sz w:val="22"/>
          <w:szCs w:val="22"/>
          <w:lang w:val="ro-RO"/>
        </w:rPr>
        <w:t xml:space="preserve">laj și Vicina, din </w:t>
      </w:r>
      <w:r w:rsidR="00036CE8" w:rsidRPr="00036CE8">
        <w:rPr>
          <w:rFonts w:ascii="Arial" w:hAnsi="Arial" w:cs="Arial"/>
          <w:sz w:val="22"/>
          <w:szCs w:val="22"/>
          <w:lang w:val="ro-RO"/>
        </w:rPr>
        <w:t>sectorul 5 al municipiului București.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08AA00CD" w14:textId="75734AFC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D7352C">
        <w:rPr>
          <w:rFonts w:ascii="Arial" w:eastAsia="Arial" w:hAnsi="Arial" w:cs="Arial"/>
          <w:b/>
          <w:bCs/>
          <w:sz w:val="22"/>
          <w:szCs w:val="22"/>
          <w:lang w:val="ro-RO"/>
        </w:rPr>
        <w:t>în cursul zilei</w:t>
      </w:r>
      <w:r w:rsidR="000F432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de mâine, în jurul orei 18:30</w:t>
      </w:r>
      <w:r w:rsidR="00796C82">
        <w:rPr>
          <w:rFonts w:ascii="Arial" w:eastAsia="Arial" w:hAnsi="Arial" w:cs="Arial"/>
          <w:b/>
          <w:bCs/>
          <w:sz w:val="22"/>
          <w:szCs w:val="22"/>
          <w:lang w:val="ro-RO"/>
        </w:rPr>
        <w:t>, cu excepția imobilelor afectate de deflagrație</w:t>
      </w:r>
      <w:r w:rsidR="007650FF">
        <w:rPr>
          <w:rFonts w:ascii="Arial" w:eastAsia="Arial" w:hAnsi="Arial" w:cs="Arial"/>
          <w:b/>
          <w:bCs/>
          <w:sz w:val="22"/>
          <w:szCs w:val="22"/>
          <w:lang w:val="ro-RO"/>
        </w:rPr>
        <w:t>, unde reluarea alimentării se va face după finalizarea cercetărilor organelor competente</w:t>
      </w:r>
      <w:r w:rsidR="00796C82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7A8A" w14:textId="77777777" w:rsidR="00A4050D" w:rsidRDefault="00A4050D" w:rsidP="003D0A5B">
      <w:pPr>
        <w:spacing w:line="240" w:lineRule="auto"/>
      </w:pPr>
      <w:r>
        <w:separator/>
      </w:r>
    </w:p>
  </w:endnote>
  <w:endnote w:type="continuationSeparator" w:id="0">
    <w:p w14:paraId="67274AEE" w14:textId="77777777" w:rsidR="00A4050D" w:rsidRDefault="00A4050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5DC4" w14:textId="77777777" w:rsidR="00A4050D" w:rsidRDefault="00A4050D" w:rsidP="003D0A5B">
      <w:pPr>
        <w:spacing w:line="240" w:lineRule="auto"/>
      </w:pPr>
      <w:r>
        <w:separator/>
      </w:r>
    </w:p>
  </w:footnote>
  <w:footnote w:type="continuationSeparator" w:id="0">
    <w:p w14:paraId="1A5AA0A8" w14:textId="77777777" w:rsidR="00A4050D" w:rsidRDefault="00A4050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1A44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D7A15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6EF7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21EC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0FF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0A74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38C7"/>
    <w:rsid w:val="00A24F04"/>
    <w:rsid w:val="00A25EB1"/>
    <w:rsid w:val="00A3127A"/>
    <w:rsid w:val="00A33EC9"/>
    <w:rsid w:val="00A4050D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532A"/>
    <w:rsid w:val="00AB7157"/>
    <w:rsid w:val="00AC47A5"/>
    <w:rsid w:val="00AD1E0E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A6F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BF7039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0B45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3F42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2025-10-17T10:10:00Z</dcterms:created>
  <dcterms:modified xsi:type="dcterms:W3CDTF">2025-10-17T11:04:00Z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