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7F05F7E" w14:textId="77777777" w:rsidR="00A117F7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FE132D">
        <w:rPr>
          <w:rFonts w:ascii="Arial" w:eastAsia="Arial" w:hAnsi="Arial" w:cs="Arial"/>
          <w:b/>
          <w:bCs/>
          <w:sz w:val="24"/>
          <w:szCs w:val="24"/>
          <w:lang w:val="ro-RO"/>
        </w:rPr>
        <w:t>extindere rețea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6C74B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de </w:t>
      </w:r>
      <w:r w:rsid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gaze naturale </w:t>
      </w:r>
    </w:p>
    <w:p w14:paraId="5E1FB7BE" w14:textId="09A5C7D8" w:rsidR="00CE392C" w:rsidRPr="00657643" w:rsidRDefault="002F169D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>
        <w:rPr>
          <w:rFonts w:ascii="Arial" w:eastAsia="Arial" w:hAnsi="Arial" w:cs="Arial"/>
          <w:b/>
          <w:bCs/>
          <w:sz w:val="24"/>
          <w:szCs w:val="24"/>
          <w:lang w:val="ro-RO"/>
        </w:rPr>
        <w:t>pe str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>ada</w:t>
      </w:r>
      <w:r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A117F7">
        <w:rPr>
          <w:rFonts w:ascii="Arial" w:eastAsia="Arial" w:hAnsi="Arial" w:cs="Arial"/>
          <w:b/>
          <w:bCs/>
          <w:sz w:val="24"/>
          <w:szCs w:val="24"/>
          <w:lang w:val="ro-RO"/>
        </w:rPr>
        <w:t>Partizanului</w:t>
      </w:r>
      <w:r w:rsidR="00956A8E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EE00AF">
        <w:rPr>
          <w:rFonts w:ascii="Arial" w:eastAsia="Arial" w:hAnsi="Arial" w:cs="Arial"/>
          <w:b/>
          <w:bCs/>
          <w:sz w:val="24"/>
          <w:szCs w:val="24"/>
          <w:lang w:val="ro-RO"/>
        </w:rPr>
        <w:t>din localitatea Tecuci</w:t>
      </w:r>
      <w:r w:rsidRPr="002F169D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CE392C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județul </w:t>
      </w:r>
      <w:r w:rsidR="00884C80">
        <w:rPr>
          <w:rFonts w:ascii="Arial" w:eastAsia="Arial" w:hAnsi="Arial" w:cs="Arial"/>
          <w:b/>
          <w:bCs/>
          <w:sz w:val="24"/>
          <w:szCs w:val="24"/>
          <w:lang w:val="ro-RO"/>
        </w:rPr>
        <w:t>Galați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01C1AF16" w14:textId="0856A708" w:rsidR="00484B83" w:rsidRPr="00484B83" w:rsidRDefault="00EA67CC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254B7" w:rsidRPr="000254B7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F8733C">
        <w:rPr>
          <w:rFonts w:ascii="Arial" w:eastAsia="Arial" w:hAnsi="Arial" w:cs="Arial"/>
          <w:sz w:val="22"/>
          <w:szCs w:val="22"/>
          <w:lang w:val="ro-RO"/>
        </w:rPr>
        <w:t xml:space="preserve">UAT TECUCI </w:t>
      </w:r>
      <w:r w:rsidR="00F8733C" w:rsidRPr="000254B7">
        <w:rPr>
          <w:rFonts w:ascii="Arial" w:eastAsia="Arial" w:hAnsi="Arial" w:cs="Arial"/>
          <w:sz w:val="22"/>
          <w:szCs w:val="22"/>
          <w:lang w:val="ro-RO"/>
        </w:rPr>
        <w:t>titular al proiectului</w:t>
      </w:r>
      <w:r w:rsidR="00F8733C">
        <w:rPr>
          <w:rFonts w:ascii="Arial" w:eastAsia="Arial" w:hAnsi="Arial" w:cs="Arial"/>
          <w:sz w:val="22"/>
          <w:szCs w:val="22"/>
          <w:lang w:val="ro-RO"/>
        </w:rPr>
        <w:t xml:space="preserve">: </w:t>
      </w:r>
      <w:r w:rsidR="006C74B2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6C74B2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6C74B2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naturale’’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luării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deciziei etapei de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încadrare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5C4414" w:rsidRPr="00044D9A">
        <w:rPr>
          <w:rFonts w:ascii="Arial" w:eastAsia="Arial" w:hAnsi="Arial" w:cs="Arial"/>
          <w:sz w:val="22"/>
          <w:szCs w:val="22"/>
          <w:lang w:val="ro-RO"/>
        </w:rPr>
        <w:t>fără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 evaluarea impactului asupra mediului </w:t>
      </w:r>
      <w:r w:rsidR="005C4414">
        <w:rPr>
          <w:rFonts w:ascii="Arial" w:eastAsia="Arial" w:hAnsi="Arial" w:cs="Arial"/>
          <w:sz w:val="22"/>
          <w:szCs w:val="22"/>
          <w:lang w:val="ro-RO"/>
        </w:rPr>
        <w:t>î</w:t>
      </w:r>
      <w:r w:rsidR="00044D9A" w:rsidRPr="00044D9A">
        <w:rPr>
          <w:rFonts w:ascii="Arial" w:eastAsia="Arial" w:hAnsi="Arial" w:cs="Arial"/>
          <w:sz w:val="22"/>
          <w:szCs w:val="22"/>
          <w:lang w:val="ro-RO"/>
        </w:rPr>
        <w:t xml:space="preserve">n cadrul procedurii de evaluare a impactului asupra mediului pentru proiectul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,,Extindere rețea </w:t>
      </w:r>
      <w:r w:rsidR="0076024A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de </w:t>
      </w:r>
      <w:r w:rsidR="00983C86" w:rsidRPr="00983C86">
        <w:rPr>
          <w:rFonts w:ascii="Arial" w:eastAsia="Arial" w:hAnsi="Arial" w:cs="Arial"/>
          <w:i/>
          <w:iCs/>
          <w:sz w:val="22"/>
          <w:szCs w:val="22"/>
          <w:lang w:val="ro-RO"/>
        </w:rPr>
        <w:t>gaze naturale’’</w:t>
      </w:r>
      <w:r w:rsidR="00983C86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4227D5">
        <w:rPr>
          <w:rFonts w:ascii="Arial" w:eastAsia="Arial" w:hAnsi="Arial" w:cs="Arial"/>
          <w:sz w:val="22"/>
          <w:szCs w:val="22"/>
          <w:lang w:val="ro-RO"/>
        </w:rPr>
        <w:t>Partizanului</w:t>
      </w:r>
      <w:r w:rsidR="0076024A">
        <w:rPr>
          <w:rFonts w:ascii="Arial" w:eastAsia="Arial" w:hAnsi="Arial" w:cs="Arial"/>
          <w:sz w:val="22"/>
          <w:szCs w:val="22"/>
          <w:lang w:val="ro-RO"/>
        </w:rPr>
        <w:t>, di</w:t>
      </w:r>
      <w:r w:rsidR="00EF760E">
        <w:rPr>
          <w:rFonts w:ascii="Arial" w:eastAsia="Arial" w:hAnsi="Arial" w:cs="Arial"/>
          <w:sz w:val="22"/>
          <w:szCs w:val="22"/>
          <w:lang w:val="ro-RO"/>
        </w:rPr>
        <w:t>n localitatea Tecuci</w:t>
      </w:r>
      <w:r w:rsidR="002F169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Gala</w:t>
      </w:r>
      <w:r w:rsidR="00456CF3">
        <w:rPr>
          <w:rFonts w:ascii="Arial" w:eastAsia="Arial" w:hAnsi="Arial" w:cs="Arial"/>
          <w:sz w:val="22"/>
          <w:szCs w:val="22"/>
          <w:lang w:val="ro-RO"/>
        </w:rPr>
        <w:t>ț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i.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57FE2E0A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 xml:space="preserve">proiectul deciziei de încadrare </w:t>
      </w:r>
      <w:r w:rsidR="005819C5">
        <w:rPr>
          <w:rFonts w:ascii="Arial" w:eastAsia="Arial" w:hAnsi="Arial" w:cs="Arial"/>
          <w:sz w:val="22"/>
          <w:szCs w:val="22"/>
          <w:lang w:val="ro-RO"/>
        </w:rPr>
        <w:t>ș</w:t>
      </w:r>
      <w:r w:rsidR="005819C5" w:rsidRPr="005819C5">
        <w:rPr>
          <w:rFonts w:ascii="Arial" w:eastAsia="Arial" w:hAnsi="Arial" w:cs="Arial"/>
          <w:sz w:val="22"/>
          <w:szCs w:val="22"/>
          <w:lang w:val="ro-RO"/>
        </w:rPr>
        <w:t>i motivele care o fundamentează</w:t>
      </w:r>
      <w:r w:rsidR="005819C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ia mediului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D24B4">
        <w:rPr>
          <w:rFonts w:ascii="Arial" w:eastAsia="Arial" w:hAnsi="Arial" w:cs="Arial"/>
          <w:sz w:val="22"/>
          <w:szCs w:val="22"/>
          <w:lang w:val="ro-RO"/>
        </w:rPr>
        <w:t>Regiment</w:t>
      </w:r>
      <w:r w:rsidR="003E27D4">
        <w:rPr>
          <w:rFonts w:ascii="Arial" w:eastAsia="Arial" w:hAnsi="Arial" w:cs="Arial"/>
          <w:sz w:val="22"/>
          <w:szCs w:val="22"/>
          <w:lang w:val="ro-RO"/>
        </w:rPr>
        <w:t>ul 11 Siret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6D35D5">
        <w:rPr>
          <w:rFonts w:ascii="Arial" w:eastAsia="Arial" w:hAnsi="Arial" w:cs="Arial"/>
          <w:sz w:val="22"/>
          <w:szCs w:val="22"/>
          <w:lang w:val="ro-RO"/>
        </w:rPr>
        <w:t>2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D25828">
        <w:rPr>
          <w:rFonts w:ascii="Arial" w:eastAsia="Arial" w:hAnsi="Arial" w:cs="Arial"/>
          <w:sz w:val="22"/>
          <w:szCs w:val="22"/>
          <w:lang w:val="ro-RO"/>
        </w:rPr>
        <w:t xml:space="preserve">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1D24B4">
        <w:rPr>
          <w:rFonts w:ascii="Arial" w:eastAsia="Arial" w:hAnsi="Arial" w:cs="Arial"/>
          <w:sz w:val="22"/>
          <w:szCs w:val="22"/>
          <w:lang w:val="ro-RO"/>
        </w:rPr>
        <w:t>Galați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Gala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https://djmgl.anmap.gov.ro/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</w:t>
      </w:r>
      <w:r w:rsidR="00EF592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>Proiect decizie etap</w:t>
      </w:r>
      <w:r w:rsidR="00E5797A">
        <w:rPr>
          <w:rFonts w:ascii="Arial" w:eastAsia="Arial" w:hAnsi="Arial" w:cs="Arial"/>
          <w:sz w:val="22"/>
          <w:szCs w:val="22"/>
          <w:lang w:val="ro-RO"/>
        </w:rPr>
        <w:t>ă</w:t>
      </w:r>
      <w:r w:rsidR="00E5797A" w:rsidRPr="00E5797A">
        <w:rPr>
          <w:rFonts w:ascii="Arial" w:eastAsia="Arial" w:hAnsi="Arial" w:cs="Arial"/>
          <w:sz w:val="22"/>
          <w:szCs w:val="22"/>
          <w:lang w:val="ro-RO"/>
        </w:rPr>
        <w:t xml:space="preserve"> de încadrare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DE40255" w14:textId="7E33DC5B" w:rsidR="00B83F6D" w:rsidRPr="00B83F6D" w:rsidRDefault="00F44F52" w:rsidP="00B83F6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hyperlink r:id="rId7" w:history="1">
        <w:r w:rsidR="00B83F6D" w:rsidRPr="00173A7D">
          <w:rPr>
            <w:rStyle w:val="Hyperlink"/>
            <w:rFonts w:ascii="Arial" w:eastAsia="Arial" w:hAnsi="Arial" w:cs="Arial"/>
            <w:b/>
            <w:bCs/>
            <w:sz w:val="22"/>
            <w:szCs w:val="22"/>
            <w:lang w:val="ro-RO"/>
          </w:rPr>
          <w:t>office@djmgl.anmap.gov.ro</w:t>
        </w:r>
      </w:hyperlink>
      <w:r w:rsidR="00B83F6D">
        <w:rPr>
          <w:rFonts w:ascii="Arial" w:eastAsia="Arial" w:hAnsi="Arial" w:cs="Arial"/>
          <w:sz w:val="22"/>
          <w:szCs w:val="22"/>
          <w:lang w:val="ro-RO"/>
        </w:rPr>
        <w:t xml:space="preserve"> sau l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a numărul de fax</w:t>
      </w:r>
      <w:r w:rsidR="00B83F6D">
        <w:rPr>
          <w:rFonts w:ascii="Arial" w:eastAsia="Arial" w:hAnsi="Arial" w:cs="Arial"/>
          <w:sz w:val="22"/>
          <w:szCs w:val="22"/>
          <w:lang w:val="ro-RO"/>
        </w:rPr>
        <w:t>: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83F6D" w:rsidRPr="00B83F6D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0236471009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B83F6D">
        <w:rPr>
          <w:rFonts w:ascii="Arial" w:eastAsia="Arial" w:hAnsi="Arial" w:cs="Arial"/>
          <w:sz w:val="22"/>
          <w:szCs w:val="22"/>
          <w:lang w:val="ro-RO"/>
        </w:rPr>
        <w:t>î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>n termen de 10 zile</w:t>
      </w:r>
      <w:r w:rsidR="00863A4B">
        <w:rPr>
          <w:rFonts w:ascii="Arial" w:eastAsia="Arial" w:hAnsi="Arial" w:cs="Arial"/>
          <w:sz w:val="22"/>
          <w:szCs w:val="22"/>
          <w:lang w:val="ro-RO"/>
        </w:rPr>
        <w:t>,</w:t>
      </w:r>
      <w:r w:rsidR="00B83F6D" w:rsidRPr="00B83F6D">
        <w:rPr>
          <w:rFonts w:ascii="Arial" w:eastAsia="Arial" w:hAnsi="Arial" w:cs="Arial"/>
          <w:sz w:val="22"/>
          <w:szCs w:val="22"/>
          <w:lang w:val="ro-RO"/>
        </w:rPr>
        <w:t xml:space="preserve"> de la data publicării anunțului pe pagina de internet a autorității competente pentru protecția mediului.</w:t>
      </w:r>
    </w:p>
    <w:p w14:paraId="52FDCE66" w14:textId="77777777" w:rsidR="00B83F6D" w:rsidRDefault="00B83F6D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4E8C" w14:textId="77777777" w:rsidR="00983423" w:rsidRDefault="00983423" w:rsidP="003D0A5B">
      <w:pPr>
        <w:spacing w:line="240" w:lineRule="auto"/>
      </w:pPr>
      <w:r>
        <w:separator/>
      </w:r>
    </w:p>
  </w:endnote>
  <w:endnote w:type="continuationSeparator" w:id="0">
    <w:p w14:paraId="78CBDB51" w14:textId="77777777" w:rsidR="00983423" w:rsidRDefault="0098342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E302" w14:textId="77777777" w:rsidR="00983423" w:rsidRDefault="00983423" w:rsidP="003D0A5B">
      <w:pPr>
        <w:spacing w:line="240" w:lineRule="auto"/>
      </w:pPr>
      <w:r>
        <w:separator/>
      </w:r>
    </w:p>
  </w:footnote>
  <w:footnote w:type="continuationSeparator" w:id="0">
    <w:p w14:paraId="5FDB469A" w14:textId="77777777" w:rsidR="00983423" w:rsidRDefault="0098342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254B7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4D9A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6487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169D"/>
    <w:rsid w:val="002F21E2"/>
    <w:rsid w:val="002F45AD"/>
    <w:rsid w:val="002F5E1B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527A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27D4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27D5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14B9"/>
    <w:rsid w:val="004A3798"/>
    <w:rsid w:val="004A5948"/>
    <w:rsid w:val="004A6CB7"/>
    <w:rsid w:val="004A7180"/>
    <w:rsid w:val="004A7CDB"/>
    <w:rsid w:val="004B0D85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9C5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4414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C74B2"/>
    <w:rsid w:val="006D2DFF"/>
    <w:rsid w:val="006D35D5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24A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220D"/>
    <w:rsid w:val="007A4A54"/>
    <w:rsid w:val="007A59C6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30AD"/>
    <w:rsid w:val="00815C2B"/>
    <w:rsid w:val="00816780"/>
    <w:rsid w:val="008206F4"/>
    <w:rsid w:val="00830D1E"/>
    <w:rsid w:val="008344F1"/>
    <w:rsid w:val="00834B7A"/>
    <w:rsid w:val="00836001"/>
    <w:rsid w:val="00836AD7"/>
    <w:rsid w:val="008376B4"/>
    <w:rsid w:val="0084010B"/>
    <w:rsid w:val="00845A6F"/>
    <w:rsid w:val="0085388B"/>
    <w:rsid w:val="00860198"/>
    <w:rsid w:val="00861559"/>
    <w:rsid w:val="00863A4B"/>
    <w:rsid w:val="00880EE9"/>
    <w:rsid w:val="0088153A"/>
    <w:rsid w:val="00884C80"/>
    <w:rsid w:val="00886737"/>
    <w:rsid w:val="00892604"/>
    <w:rsid w:val="0089324F"/>
    <w:rsid w:val="008952EF"/>
    <w:rsid w:val="0089600D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6A8E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3423"/>
    <w:rsid w:val="00983C86"/>
    <w:rsid w:val="00985189"/>
    <w:rsid w:val="00993800"/>
    <w:rsid w:val="00994323"/>
    <w:rsid w:val="009B2012"/>
    <w:rsid w:val="009B454E"/>
    <w:rsid w:val="009C0CE0"/>
    <w:rsid w:val="009D3EB6"/>
    <w:rsid w:val="009D4F21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17F7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618B6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83F6D"/>
    <w:rsid w:val="00B93FE3"/>
    <w:rsid w:val="00B95F0E"/>
    <w:rsid w:val="00B96DEE"/>
    <w:rsid w:val="00BA051F"/>
    <w:rsid w:val="00BA095B"/>
    <w:rsid w:val="00BA6CBA"/>
    <w:rsid w:val="00BB3214"/>
    <w:rsid w:val="00BC1511"/>
    <w:rsid w:val="00BC1D46"/>
    <w:rsid w:val="00BC2110"/>
    <w:rsid w:val="00BC37AB"/>
    <w:rsid w:val="00BC59AE"/>
    <w:rsid w:val="00BD170E"/>
    <w:rsid w:val="00BE05C2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6381"/>
    <w:rsid w:val="00D21520"/>
    <w:rsid w:val="00D25828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0FA3"/>
    <w:rsid w:val="00D630C0"/>
    <w:rsid w:val="00D64B34"/>
    <w:rsid w:val="00D70A0F"/>
    <w:rsid w:val="00D7262E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268E3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6FC1"/>
    <w:rsid w:val="00E57082"/>
    <w:rsid w:val="00E5797A"/>
    <w:rsid w:val="00E57DAE"/>
    <w:rsid w:val="00E63D8F"/>
    <w:rsid w:val="00E65445"/>
    <w:rsid w:val="00E65458"/>
    <w:rsid w:val="00E71DDF"/>
    <w:rsid w:val="00E77B7B"/>
    <w:rsid w:val="00E81468"/>
    <w:rsid w:val="00E8443C"/>
    <w:rsid w:val="00E84DCA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67CC"/>
    <w:rsid w:val="00EA7145"/>
    <w:rsid w:val="00EB43A4"/>
    <w:rsid w:val="00EB7D9E"/>
    <w:rsid w:val="00EC6E1F"/>
    <w:rsid w:val="00EC7BF2"/>
    <w:rsid w:val="00EC7F97"/>
    <w:rsid w:val="00EE00AF"/>
    <w:rsid w:val="00EE6A46"/>
    <w:rsid w:val="00EF332C"/>
    <w:rsid w:val="00EF585C"/>
    <w:rsid w:val="00EF5928"/>
    <w:rsid w:val="00EF62B8"/>
    <w:rsid w:val="00EF760E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8733C"/>
    <w:rsid w:val="00F95C49"/>
    <w:rsid w:val="00F96BD5"/>
    <w:rsid w:val="00FA433F"/>
    <w:rsid w:val="00FB51D0"/>
    <w:rsid w:val="00FD21CB"/>
    <w:rsid w:val="00FD54DA"/>
    <w:rsid w:val="00FE132D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unhideWhenUsed/>
    <w:rsid w:val="007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djmgl.anma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2025-12-15T11:02:00Z</dcterms:created>
  <dcterms:modified xsi:type="dcterms:W3CDTF">2025-12-15T11:03:00Z</dcterms:modified>
</cp:coreProperties>
</file>