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7B3C280" w:rsidR="00052A21" w:rsidRPr="001531BA" w:rsidRDefault="00B6467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C372A1F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237746">
        <w:rPr>
          <w:rFonts w:ascii="Arial" w:eastAsia="Arial" w:hAnsi="Arial" w:cs="Arial"/>
          <w:b/>
          <w:bCs/>
          <w:sz w:val="22"/>
          <w:szCs w:val="22"/>
          <w:lang w:val="ro-RO"/>
        </w:rPr>
        <w:t>precizări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7747" w:rsidRPr="00B87747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B6467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mai multe localități din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2B7448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Dolj</w:t>
      </w:r>
      <w:r w:rsidR="00B87747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, din data de 5 februarie 2026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A81B96F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E5FAC" w:rsidRPr="0008430D">
        <w:rPr>
          <w:rFonts w:ascii="Arial" w:hAnsi="Arial" w:cs="Arial"/>
          <w:sz w:val="22"/>
          <w:szCs w:val="22"/>
          <w:lang w:val="ro-RO"/>
        </w:rPr>
        <w:t>incident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F31198">
        <w:rPr>
          <w:rFonts w:ascii="Arial" w:hAnsi="Arial" w:cs="Arial"/>
          <w:sz w:val="22"/>
          <w:szCs w:val="22"/>
          <w:lang w:val="ro-RO"/>
        </w:rPr>
        <w:t>în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31198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2B7448">
        <w:rPr>
          <w:rFonts w:ascii="Arial" w:hAnsi="Arial" w:cs="Arial"/>
          <w:sz w:val="22"/>
          <w:szCs w:val="22"/>
          <w:lang w:val="ro-RO"/>
        </w:rPr>
        <w:t>Romanescu Nicolae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Craiova, județul Dolj,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87747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C6669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C6669">
        <w:rPr>
          <w:rFonts w:ascii="Arial" w:eastAsia="Arial" w:hAnsi="Arial" w:cs="Arial"/>
          <w:b/>
          <w:sz w:val="22"/>
          <w:szCs w:val="22"/>
          <w:lang w:val="ro-RO"/>
        </w:rPr>
        <w:t>07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08430D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3E539AB" w14:textId="6855F26E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cca.</w:t>
      </w:r>
      <w:r w:rsidR="00D326C6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0C0049" w:rsidRPr="0008430D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>.316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EF18C7">
        <w:rPr>
          <w:rFonts w:ascii="Arial" w:hAnsi="Arial" w:cs="Arial"/>
          <w:sz w:val="22"/>
          <w:szCs w:val="22"/>
          <w:lang w:val="ro-RO"/>
        </w:rPr>
        <w:t>R</w:t>
      </w:r>
      <w:r w:rsidR="00EF18C7" w:rsidRPr="00EF18C7">
        <w:rPr>
          <w:rFonts w:ascii="Arial" w:hAnsi="Arial" w:cs="Arial"/>
          <w:sz w:val="22"/>
          <w:szCs w:val="22"/>
          <w:lang w:val="ro-RO"/>
        </w:rPr>
        <w:t>ovine</w:t>
      </w:r>
      <w:r w:rsidR="00EF18C7">
        <w:rPr>
          <w:rFonts w:ascii="Arial" w:hAnsi="Arial" w:cs="Arial"/>
          <w:sz w:val="22"/>
          <w:szCs w:val="22"/>
          <w:lang w:val="ro-RO"/>
        </w:rPr>
        <w:t>, I</w:t>
      </w:r>
      <w:r w:rsidR="00EF18C7" w:rsidRPr="00EF18C7">
        <w:rPr>
          <w:rFonts w:ascii="Arial" w:hAnsi="Arial" w:cs="Arial"/>
          <w:sz w:val="22"/>
          <w:szCs w:val="22"/>
          <w:lang w:val="ro-RO"/>
        </w:rPr>
        <w:t>ndustriilor</w:t>
      </w:r>
      <w:r w:rsidR="00EF18C7">
        <w:rPr>
          <w:rFonts w:ascii="Arial" w:hAnsi="Arial" w:cs="Arial"/>
          <w:sz w:val="22"/>
          <w:szCs w:val="22"/>
          <w:lang w:val="ro-RO"/>
        </w:rPr>
        <w:t>, N</w:t>
      </w:r>
      <w:r w:rsidR="00EF18C7" w:rsidRPr="00EF18C7">
        <w:rPr>
          <w:rFonts w:ascii="Arial" w:hAnsi="Arial" w:cs="Arial"/>
          <w:sz w:val="22"/>
          <w:szCs w:val="22"/>
          <w:lang w:val="ro-RO"/>
        </w:rPr>
        <w:t>isipului</w:t>
      </w:r>
      <w:r w:rsidR="00EF18C7">
        <w:rPr>
          <w:rFonts w:ascii="Arial" w:hAnsi="Arial" w:cs="Arial"/>
          <w:sz w:val="22"/>
          <w:szCs w:val="22"/>
          <w:lang w:val="ro-RO"/>
        </w:rPr>
        <w:t>, Ș</w:t>
      </w:r>
      <w:r w:rsidR="00EF18C7" w:rsidRPr="00EF18C7">
        <w:rPr>
          <w:rFonts w:ascii="Arial" w:hAnsi="Arial" w:cs="Arial"/>
          <w:sz w:val="22"/>
          <w:szCs w:val="22"/>
          <w:lang w:val="ro-RO"/>
        </w:rPr>
        <w:t>colii</w:t>
      </w:r>
      <w:r w:rsidR="00EF18C7">
        <w:rPr>
          <w:rFonts w:ascii="Arial" w:hAnsi="Arial" w:cs="Arial"/>
          <w:sz w:val="22"/>
          <w:szCs w:val="22"/>
          <w:lang w:val="ro-RO"/>
        </w:rPr>
        <w:t xml:space="preserve"> și </w:t>
      </w:r>
      <w:r w:rsidR="00EF18C7" w:rsidRPr="00EF18C7">
        <w:rPr>
          <w:rFonts w:ascii="Arial" w:hAnsi="Arial" w:cs="Arial"/>
          <w:sz w:val="22"/>
          <w:szCs w:val="22"/>
          <w:lang w:val="ro-RO"/>
        </w:rPr>
        <w:t>Speranței</w:t>
      </w:r>
      <w:r w:rsid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EF18C7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Balta Verde</w:t>
      </w:r>
      <w:r w:rsidR="00EF18C7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8644CD">
        <w:rPr>
          <w:rFonts w:ascii="Arial" w:hAnsi="Arial" w:cs="Arial"/>
          <w:sz w:val="22"/>
          <w:szCs w:val="22"/>
          <w:lang w:val="ro-RO"/>
        </w:rPr>
        <w:t>C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alafatului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F</w:t>
      </w:r>
      <w:r w:rsidR="00F048D8" w:rsidRPr="00F048D8">
        <w:rPr>
          <w:rFonts w:ascii="Arial" w:hAnsi="Arial" w:cs="Arial"/>
          <w:sz w:val="22"/>
          <w:szCs w:val="22"/>
          <w:lang w:val="ro-RO"/>
        </w:rPr>
        <w:t>rasinului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M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agnoliilor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M</w:t>
      </w:r>
      <w:r w:rsidR="008644CD" w:rsidRPr="00F048D8">
        <w:rPr>
          <w:rFonts w:ascii="Arial" w:hAnsi="Arial" w:cs="Arial"/>
          <w:sz w:val="22"/>
          <w:szCs w:val="22"/>
          <w:lang w:val="ro-RO"/>
        </w:rPr>
        <w:t>ănăstirea</w:t>
      </w:r>
      <w:r w:rsidR="00F048D8" w:rsidRPr="00F048D8">
        <w:rPr>
          <w:rFonts w:ascii="Arial" w:hAnsi="Arial" w:cs="Arial"/>
          <w:sz w:val="22"/>
          <w:szCs w:val="22"/>
          <w:lang w:val="ro-RO"/>
        </w:rPr>
        <w:t xml:space="preserve"> </w:t>
      </w:r>
      <w:r w:rsidR="008644CD" w:rsidRPr="00F048D8">
        <w:rPr>
          <w:rFonts w:ascii="Arial" w:hAnsi="Arial" w:cs="Arial"/>
          <w:sz w:val="22"/>
          <w:szCs w:val="22"/>
          <w:lang w:val="ro-RO"/>
        </w:rPr>
        <w:t>Jitianu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N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arciselor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 și </w:t>
      </w:r>
      <w:r w:rsidR="008644CD">
        <w:rPr>
          <w:rFonts w:ascii="Arial" w:hAnsi="Arial" w:cs="Arial"/>
          <w:sz w:val="22"/>
          <w:szCs w:val="22"/>
          <w:lang w:val="ro-RO"/>
        </w:rPr>
        <w:t>R</w:t>
      </w:r>
      <w:r w:rsidR="00F048D8" w:rsidRPr="00F048D8">
        <w:rPr>
          <w:rFonts w:ascii="Arial" w:hAnsi="Arial" w:cs="Arial"/>
          <w:sz w:val="22"/>
          <w:szCs w:val="22"/>
          <w:lang w:val="ro-RO"/>
        </w:rPr>
        <w:t>omilor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 </w:t>
      </w:r>
      <w:r w:rsidR="00F048D8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Braniște</w:t>
      </w:r>
      <w:r w:rsidR="008644CD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7C44EF">
        <w:rPr>
          <w:rFonts w:ascii="Arial" w:hAnsi="Arial" w:cs="Arial"/>
          <w:sz w:val="22"/>
          <w:szCs w:val="22"/>
          <w:lang w:val="ro-RO"/>
        </w:rPr>
        <w:t>O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dessa</w:t>
      </w:r>
      <w:r w:rsidR="007C44EF">
        <w:rPr>
          <w:rFonts w:ascii="Arial" w:hAnsi="Arial" w:cs="Arial"/>
          <w:sz w:val="22"/>
          <w:szCs w:val="22"/>
          <w:lang w:val="ro-RO"/>
        </w:rPr>
        <w:t>, C</w:t>
      </w:r>
      <w:r w:rsidR="007C44EF" w:rsidRPr="007C44EF">
        <w:rPr>
          <w:rFonts w:ascii="Arial" w:hAnsi="Arial" w:cs="Arial"/>
          <w:sz w:val="22"/>
          <w:szCs w:val="22"/>
          <w:lang w:val="ro-RO"/>
        </w:rPr>
        <w:t>alea Dunării</w:t>
      </w:r>
      <w:r w:rsidR="007C44EF">
        <w:rPr>
          <w:rFonts w:ascii="Arial" w:hAnsi="Arial" w:cs="Arial"/>
          <w:sz w:val="22"/>
          <w:szCs w:val="22"/>
          <w:lang w:val="ro-RO"/>
        </w:rPr>
        <w:t>,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 Codlea</w:t>
      </w:r>
      <w:r w:rsidR="007C44EF">
        <w:rPr>
          <w:rFonts w:ascii="Arial" w:hAnsi="Arial" w:cs="Arial"/>
          <w:sz w:val="22"/>
          <w:szCs w:val="22"/>
          <w:lang w:val="ro-RO"/>
        </w:rPr>
        <w:t>, F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ântâna </w:t>
      </w:r>
      <w:r w:rsidR="007C44EF">
        <w:rPr>
          <w:rFonts w:ascii="Arial" w:hAnsi="Arial" w:cs="Arial"/>
          <w:sz w:val="22"/>
          <w:szCs w:val="22"/>
          <w:lang w:val="ro-RO"/>
        </w:rPr>
        <w:t>P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opova</w:t>
      </w:r>
      <w:r w:rsidR="007C44EF">
        <w:rPr>
          <w:rFonts w:ascii="Arial" w:hAnsi="Arial" w:cs="Arial"/>
          <w:sz w:val="22"/>
          <w:szCs w:val="22"/>
          <w:lang w:val="ro-RO"/>
        </w:rPr>
        <w:t>, H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omer</w:t>
      </w:r>
      <w:r w:rsidR="007C44EF">
        <w:rPr>
          <w:rFonts w:ascii="Arial" w:hAnsi="Arial" w:cs="Arial"/>
          <w:sz w:val="22"/>
          <w:szCs w:val="22"/>
          <w:lang w:val="ro-RO"/>
        </w:rPr>
        <w:t>, D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octor </w:t>
      </w:r>
      <w:r w:rsidR="007C44EF">
        <w:rPr>
          <w:rFonts w:ascii="Arial" w:hAnsi="Arial" w:cs="Arial"/>
          <w:sz w:val="22"/>
          <w:szCs w:val="22"/>
          <w:lang w:val="ro-RO"/>
        </w:rPr>
        <w:t>M</w:t>
      </w:r>
      <w:r w:rsidR="007C44EF" w:rsidRPr="007C44EF">
        <w:rPr>
          <w:rFonts w:ascii="Arial" w:hAnsi="Arial" w:cs="Arial"/>
          <w:sz w:val="22"/>
          <w:szCs w:val="22"/>
          <w:lang w:val="ro-RO"/>
        </w:rPr>
        <w:t>arcovici</w:t>
      </w:r>
      <w:r w:rsidR="007C44EF">
        <w:rPr>
          <w:rFonts w:ascii="Arial" w:hAnsi="Arial" w:cs="Arial"/>
          <w:sz w:val="22"/>
          <w:szCs w:val="22"/>
          <w:lang w:val="ro-RO"/>
        </w:rPr>
        <w:t>, N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oua</w:t>
      </w:r>
      <w:r w:rsidR="007C44EF">
        <w:rPr>
          <w:rFonts w:ascii="Arial" w:hAnsi="Arial" w:cs="Arial"/>
          <w:sz w:val="22"/>
          <w:szCs w:val="22"/>
          <w:lang w:val="ro-RO"/>
        </w:rPr>
        <w:t>, O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dessa</w:t>
      </w:r>
      <w:r w:rsidR="007C44EF">
        <w:rPr>
          <w:rFonts w:ascii="Arial" w:hAnsi="Arial" w:cs="Arial"/>
          <w:sz w:val="22"/>
          <w:szCs w:val="22"/>
          <w:lang w:val="ro-RO"/>
        </w:rPr>
        <w:t xml:space="preserve"> și O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dessa </w:t>
      </w:r>
      <w:r w:rsidR="007C44EF">
        <w:rPr>
          <w:rFonts w:ascii="Arial" w:hAnsi="Arial" w:cs="Arial"/>
          <w:sz w:val="22"/>
          <w:szCs w:val="22"/>
          <w:lang w:val="ro-RO"/>
        </w:rPr>
        <w:t>P</w:t>
      </w:r>
      <w:r w:rsidR="007C44EF" w:rsidRPr="007C44EF">
        <w:rPr>
          <w:rFonts w:ascii="Arial" w:hAnsi="Arial" w:cs="Arial"/>
          <w:sz w:val="22"/>
          <w:szCs w:val="22"/>
          <w:lang w:val="ro-RO"/>
        </w:rPr>
        <w:t>rincipal</w:t>
      </w:r>
      <w:r w:rsidR="007C44EF">
        <w:rPr>
          <w:rFonts w:ascii="Arial" w:hAnsi="Arial" w:cs="Arial"/>
          <w:sz w:val="22"/>
          <w:szCs w:val="22"/>
          <w:lang w:val="ro-RO"/>
        </w:rPr>
        <w:t xml:space="preserve">ă </w:t>
      </w:r>
      <w:r w:rsidR="007C44EF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Craiova</w:t>
      </w:r>
      <w:r w:rsidR="007C44EF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9D7CDF" w:rsidRPr="009D7CDF">
        <w:rPr>
          <w:rFonts w:ascii="Arial" w:hAnsi="Arial" w:cs="Arial"/>
          <w:sz w:val="22"/>
          <w:szCs w:val="22"/>
          <w:lang w:val="ro-RO"/>
        </w:rPr>
        <w:t>Prim</w:t>
      </w:r>
      <w:r w:rsidR="009D7CDF">
        <w:rPr>
          <w:rFonts w:ascii="Arial" w:hAnsi="Arial" w:cs="Arial"/>
          <w:sz w:val="22"/>
          <w:szCs w:val="22"/>
          <w:lang w:val="ro-RO"/>
        </w:rPr>
        <w:t>ă</w:t>
      </w:r>
      <w:r w:rsidR="009D7CDF" w:rsidRPr="009D7CDF">
        <w:rPr>
          <w:rFonts w:ascii="Arial" w:hAnsi="Arial" w:cs="Arial"/>
          <w:sz w:val="22"/>
          <w:szCs w:val="22"/>
          <w:lang w:val="ro-RO"/>
        </w:rPr>
        <w:t>verii</w:t>
      </w:r>
      <w:r w:rsidR="009D7CDF">
        <w:rPr>
          <w:rFonts w:ascii="Arial" w:hAnsi="Arial" w:cs="Arial"/>
          <w:sz w:val="22"/>
          <w:szCs w:val="22"/>
          <w:lang w:val="ro-RO"/>
        </w:rPr>
        <w:t>, P</w:t>
      </w:r>
      <w:r w:rsidR="009D7CDF" w:rsidRPr="009D7CDF">
        <w:rPr>
          <w:rFonts w:ascii="Arial" w:hAnsi="Arial" w:cs="Arial"/>
          <w:sz w:val="22"/>
          <w:szCs w:val="22"/>
          <w:lang w:val="ro-RO"/>
        </w:rPr>
        <w:t>rogresului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 și V</w:t>
      </w:r>
      <w:r w:rsidR="009D7CDF" w:rsidRPr="009D7CDF">
        <w:rPr>
          <w:rFonts w:ascii="Arial" w:hAnsi="Arial" w:cs="Arial"/>
          <w:sz w:val="22"/>
          <w:szCs w:val="22"/>
          <w:lang w:val="ro-RO"/>
        </w:rPr>
        <w:t>iitorului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 </w:t>
      </w:r>
      <w:r w:rsidR="009D7CDF" w:rsidRPr="001A0665">
        <w:rPr>
          <w:rFonts w:ascii="Arial" w:hAnsi="Arial" w:cs="Arial"/>
          <w:b/>
          <w:bCs/>
          <w:sz w:val="22"/>
          <w:szCs w:val="22"/>
          <w:lang w:val="ro-RO"/>
        </w:rPr>
        <w:t xml:space="preserve">din localitatea </w:t>
      </w:r>
      <w:r w:rsidR="001A0665">
        <w:rPr>
          <w:rFonts w:ascii="Arial" w:hAnsi="Arial" w:cs="Arial"/>
          <w:b/>
          <w:bCs/>
          <w:sz w:val="22"/>
          <w:szCs w:val="22"/>
          <w:lang w:val="ro-RO"/>
        </w:rPr>
        <w:t>Gur</w:t>
      </w:r>
      <w:r w:rsidR="009D7CDF" w:rsidRPr="001A0665">
        <w:rPr>
          <w:rFonts w:ascii="Arial" w:hAnsi="Arial" w:cs="Arial"/>
          <w:b/>
          <w:bCs/>
          <w:sz w:val="22"/>
          <w:szCs w:val="22"/>
          <w:lang w:val="ro-RO"/>
        </w:rPr>
        <w:t>a Văii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6F4205">
        <w:rPr>
          <w:rFonts w:ascii="Arial" w:hAnsi="Arial" w:cs="Arial"/>
          <w:sz w:val="22"/>
          <w:szCs w:val="22"/>
          <w:lang w:val="ro-RO"/>
        </w:rPr>
        <w:t>C</w:t>
      </w:r>
      <w:r w:rsidR="006F4205" w:rsidRPr="006F4205">
        <w:rPr>
          <w:rFonts w:ascii="Arial" w:hAnsi="Arial" w:cs="Arial"/>
          <w:sz w:val="22"/>
          <w:szCs w:val="22"/>
          <w:lang w:val="ro-RO"/>
        </w:rPr>
        <w:t>antonului</w:t>
      </w:r>
      <w:r w:rsidR="006F4205">
        <w:rPr>
          <w:rFonts w:ascii="Arial" w:hAnsi="Arial" w:cs="Arial"/>
          <w:sz w:val="22"/>
          <w:szCs w:val="22"/>
          <w:lang w:val="ro-RO"/>
        </w:rPr>
        <w:t>, C</w:t>
      </w:r>
      <w:r w:rsidR="006F4205" w:rsidRPr="006F4205">
        <w:rPr>
          <w:rFonts w:ascii="Arial" w:hAnsi="Arial" w:cs="Arial"/>
          <w:sz w:val="22"/>
          <w:szCs w:val="22"/>
          <w:lang w:val="ro-RO"/>
        </w:rPr>
        <w:t>arierei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>
        <w:rPr>
          <w:rFonts w:ascii="Arial" w:hAnsi="Arial" w:cs="Arial"/>
          <w:sz w:val="22"/>
          <w:szCs w:val="22"/>
          <w:lang w:val="ro-RO"/>
        </w:rPr>
        <w:t>Fa</w:t>
      </w:r>
      <w:r w:rsidR="00702852" w:rsidRPr="006F4205">
        <w:rPr>
          <w:rFonts w:ascii="Arial" w:hAnsi="Arial" w:cs="Arial"/>
          <w:sz w:val="22"/>
          <w:szCs w:val="22"/>
          <w:lang w:val="ro-RO"/>
        </w:rPr>
        <w:t>natelor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Jiului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>
        <w:rPr>
          <w:rFonts w:ascii="Arial" w:hAnsi="Arial" w:cs="Arial"/>
          <w:sz w:val="22"/>
          <w:szCs w:val="22"/>
          <w:lang w:val="ro-RO"/>
        </w:rPr>
        <w:t>L</w:t>
      </w:r>
      <w:r w:rsidR="006F4205" w:rsidRPr="006F4205">
        <w:rPr>
          <w:rFonts w:ascii="Arial" w:hAnsi="Arial" w:cs="Arial"/>
          <w:sz w:val="22"/>
          <w:szCs w:val="22"/>
          <w:lang w:val="ro-RO"/>
        </w:rPr>
        <w:t>ivezi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Măceșului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Segarcea</w:t>
      </w:r>
      <w:r w:rsidR="006F4205">
        <w:rPr>
          <w:rFonts w:ascii="Arial" w:hAnsi="Arial" w:cs="Arial"/>
          <w:sz w:val="22"/>
          <w:szCs w:val="22"/>
          <w:lang w:val="ro-RO"/>
        </w:rPr>
        <w:t xml:space="preserve"> și </w:t>
      </w:r>
      <w:r w:rsidR="00702852">
        <w:rPr>
          <w:rFonts w:ascii="Arial" w:hAnsi="Arial" w:cs="Arial"/>
          <w:sz w:val="22"/>
          <w:szCs w:val="22"/>
          <w:lang w:val="ro-RO"/>
        </w:rPr>
        <w:t>V</w:t>
      </w:r>
      <w:r w:rsidR="006F4205" w:rsidRPr="006F4205">
        <w:rPr>
          <w:rFonts w:ascii="Arial" w:hAnsi="Arial" w:cs="Arial"/>
          <w:sz w:val="22"/>
          <w:szCs w:val="22"/>
          <w:lang w:val="ro-RO"/>
        </w:rPr>
        <w:t>iitorului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 </w:t>
      </w:r>
      <w:r w:rsidR="006F4205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Livezi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Albișor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Alexandru Cocioboiu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Belcineanca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Berneni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Bisericii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Bujorului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Calafatului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Cătănești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Coloniei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Constantin Gheorghita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Constantin Stoenoiu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Cosacu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Crinulu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i,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Depozitului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Dezrobirii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Dispensarului</w:t>
      </w:r>
      <w:r w:rsidR="001A0665">
        <w:rPr>
          <w:rFonts w:ascii="Arial" w:hAnsi="Arial" w:cs="Arial"/>
          <w:sz w:val="22"/>
          <w:szCs w:val="22"/>
          <w:lang w:val="ro-RO"/>
        </w:rPr>
        <w:t>,</w:t>
      </w:r>
      <w:r w:rsidR="001A0665" w:rsidRPr="00F52B70">
        <w:rPr>
          <w:rFonts w:ascii="Arial" w:hAnsi="Arial" w:cs="Arial"/>
          <w:sz w:val="22"/>
          <w:szCs w:val="22"/>
          <w:lang w:val="ro-RO"/>
        </w:rPr>
        <w:t xml:space="preserve"> Dunării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Făgăraș</w:t>
      </w:r>
      <w:r w:rsidR="001A0665">
        <w:rPr>
          <w:rFonts w:ascii="Arial" w:hAnsi="Arial" w:cs="Arial"/>
          <w:sz w:val="22"/>
          <w:szCs w:val="22"/>
          <w:lang w:val="ro-RO"/>
        </w:rPr>
        <w:t>, F</w:t>
      </w:r>
      <w:r w:rsidR="001A0665" w:rsidRPr="00F52B70">
        <w:rPr>
          <w:rFonts w:ascii="Arial" w:hAnsi="Arial" w:cs="Arial"/>
          <w:sz w:val="22"/>
          <w:szCs w:val="22"/>
          <w:lang w:val="ro-RO"/>
        </w:rPr>
        <w:t>ermei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Frunzelor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Gabru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Gării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Genoie</w:t>
      </w:r>
      <w:r w:rsidR="001A0665">
        <w:rPr>
          <w:rFonts w:ascii="Arial" w:hAnsi="Arial" w:cs="Arial"/>
          <w:sz w:val="22"/>
          <w:szCs w:val="22"/>
          <w:lang w:val="ro-RO"/>
        </w:rPr>
        <w:t>ș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Libertății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Orezăriei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Petuniilor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Podari</w:t>
      </w:r>
      <w:r w:rsidR="001A0665">
        <w:rPr>
          <w:rFonts w:ascii="Arial" w:hAnsi="Arial" w:cs="Arial"/>
          <w:sz w:val="22"/>
          <w:szCs w:val="22"/>
          <w:lang w:val="ro-RO"/>
        </w:rPr>
        <w:t>,</w:t>
      </w:r>
      <w:r w:rsidR="001A0665" w:rsidRPr="00F52B70">
        <w:rPr>
          <w:rFonts w:ascii="Arial" w:hAnsi="Arial" w:cs="Arial"/>
          <w:sz w:val="22"/>
          <w:szCs w:val="22"/>
          <w:lang w:val="ro-RO"/>
        </w:rPr>
        <w:t xml:space="preserve"> Progresului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Prunului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Scolii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Stadionului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Sucălești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Teilor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Tineretului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Trandafirilor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Vâlcu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 și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Zorilor</w:t>
      </w:r>
      <w:r w:rsidR="00F52B70">
        <w:rPr>
          <w:rFonts w:ascii="Arial" w:hAnsi="Arial" w:cs="Arial"/>
          <w:sz w:val="22"/>
          <w:szCs w:val="22"/>
          <w:lang w:val="ro-RO"/>
        </w:rPr>
        <w:t xml:space="preserve"> </w:t>
      </w:r>
      <w:r w:rsidR="00F52B70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Podari</w:t>
      </w:r>
      <w:r w:rsidR="00F52B70">
        <w:rPr>
          <w:rFonts w:ascii="Arial" w:hAnsi="Arial" w:cs="Arial"/>
          <w:sz w:val="22"/>
          <w:szCs w:val="22"/>
          <w:lang w:val="ro-RO"/>
        </w:rPr>
        <w:t xml:space="preserve"> și pe străzile </w:t>
      </w:r>
      <w:r w:rsidR="001A0665">
        <w:rPr>
          <w:rFonts w:ascii="Arial" w:hAnsi="Arial" w:cs="Arial"/>
          <w:sz w:val="22"/>
          <w:szCs w:val="22"/>
          <w:lang w:val="ro-RO"/>
        </w:rPr>
        <w:t xml:space="preserve">Balta Verde </w:t>
      </w:r>
      <w:r w:rsidR="001A0665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Rovine</w:t>
      </w:r>
      <w:r w:rsidR="001A0665">
        <w:rPr>
          <w:rFonts w:ascii="Arial" w:hAnsi="Arial" w:cs="Arial"/>
          <w:sz w:val="22"/>
          <w:szCs w:val="22"/>
          <w:lang w:val="ro-RO"/>
        </w:rPr>
        <w:t>, județul Dolj.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F6A8D45" w:rsidR="00581CE3" w:rsidRPr="006C1217" w:rsidRDefault="00D3668E" w:rsidP="00970DC8">
      <w:pPr>
        <w:jc w:val="both"/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R</w:t>
      </w:r>
      <w:r w:rsidR="00581CE3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C3143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mâine</w:t>
      </w:r>
      <w:r w:rsidR="00581CE3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, </w:t>
      </w:r>
      <w:r w:rsidR="006C1217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7</w:t>
      </w:r>
      <w:r w:rsidR="0008430D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="00600B63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="00A940FD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februarie</w:t>
      </w:r>
      <w:r w:rsidR="001B2996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, </w:t>
      </w:r>
      <w:r w:rsidR="00C209F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în jurul </w:t>
      </w:r>
      <w:r w:rsidR="00186F1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ore</w:t>
      </w:r>
      <w:r w:rsidR="00C209F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i</w:t>
      </w:r>
      <w:r w:rsidR="00186F1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="00807C8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1</w:t>
      </w:r>
      <w:r w:rsidR="006C1217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8</w:t>
      </w:r>
      <w:r w:rsidR="00186F1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:</w:t>
      </w:r>
      <w:r w:rsidR="006C1217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</w:t>
      </w:r>
      <w:r w:rsidR="00186F1C" w:rsidRPr="006C121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77777777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256C" w14:textId="77777777" w:rsidR="000A431F" w:rsidRDefault="000A431F" w:rsidP="003D0A5B">
      <w:pPr>
        <w:spacing w:line="240" w:lineRule="auto"/>
      </w:pPr>
      <w:r>
        <w:separator/>
      </w:r>
    </w:p>
  </w:endnote>
  <w:endnote w:type="continuationSeparator" w:id="0">
    <w:p w14:paraId="2C1A5281" w14:textId="77777777" w:rsidR="000A431F" w:rsidRDefault="000A431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00BC" w14:textId="77777777" w:rsidR="000A431F" w:rsidRDefault="000A431F" w:rsidP="003D0A5B">
      <w:pPr>
        <w:spacing w:line="240" w:lineRule="auto"/>
      </w:pPr>
      <w:r>
        <w:separator/>
      </w:r>
    </w:p>
  </w:footnote>
  <w:footnote w:type="continuationSeparator" w:id="0">
    <w:p w14:paraId="7B80723A" w14:textId="77777777" w:rsidR="000A431F" w:rsidRDefault="000A431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754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431F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37746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217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6467D"/>
    <w:rsid w:val="00B77CB3"/>
    <w:rsid w:val="00B80C21"/>
    <w:rsid w:val="00B83371"/>
    <w:rsid w:val="00B83AB0"/>
    <w:rsid w:val="00B853F1"/>
    <w:rsid w:val="00B87747"/>
    <w:rsid w:val="00B87C04"/>
    <w:rsid w:val="00B904A3"/>
    <w:rsid w:val="00B96DEE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7B9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2026-02-06T12:43:00Z</dcterms:created>
  <dcterms:modified xsi:type="dcterms:W3CDTF">2026-02-06T12:46:00Z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