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76C2A" w14:textId="1B1CF869" w:rsidR="004E1C8E" w:rsidRPr="00A615CF" w:rsidRDefault="00A54D94" w:rsidP="00A615CF">
      <w:pPr>
        <w:tabs>
          <w:tab w:val="left" w:pos="0"/>
        </w:tabs>
        <w:spacing w:line="360" w:lineRule="auto"/>
        <w:jc w:val="right"/>
        <w:rPr>
          <w:rFonts w:ascii="Arial" w:eastAsia="Arial" w:hAnsi="Arial" w:cs="Arial"/>
          <w:lang w:val="ro-RO"/>
        </w:rPr>
      </w:pPr>
      <w:r w:rsidRPr="00A615CF">
        <w:rPr>
          <w:rFonts w:ascii="Arial" w:hAnsi="Arial" w:cs="Arial"/>
          <w:noProof/>
          <w:lang w:val="ro-RO"/>
        </w:rPr>
        <w:drawing>
          <wp:anchor distT="0" distB="0" distL="114300" distR="114300" simplePos="0" relativeHeight="251659264" behindDoc="0" locked="0" layoutInCell="1" allowOverlap="1" wp14:anchorId="6B9BDA92" wp14:editId="5F3E5C69">
            <wp:simplePos x="0" y="0"/>
            <wp:positionH relativeFrom="margin">
              <wp:align>left</wp:align>
            </wp:positionH>
            <wp:positionV relativeFrom="paragraph">
              <wp:posOffset>214620</wp:posOffset>
            </wp:positionV>
            <wp:extent cx="2089150" cy="476885"/>
            <wp:effectExtent l="0" t="0" r="6350" b="0"/>
            <wp:wrapThrough wrapText="bothSides">
              <wp:wrapPolygon edited="0">
                <wp:start x="0" y="0"/>
                <wp:lineTo x="0" y="20708"/>
                <wp:lineTo x="21469" y="20708"/>
                <wp:lineTo x="21469" y="0"/>
                <wp:lineTo x="0" y="0"/>
              </wp:wrapPolygon>
            </wp:wrapThrough>
            <wp:docPr id="1152164675" name="Picture 1152164675"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text on a white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89150" cy="476885"/>
                    </a:xfrm>
                    <a:prstGeom prst="rect">
                      <a:avLst/>
                    </a:prstGeom>
                  </pic:spPr>
                </pic:pic>
              </a:graphicData>
            </a:graphic>
            <wp14:sizeRelH relativeFrom="margin">
              <wp14:pctWidth>0</wp14:pctWidth>
            </wp14:sizeRelH>
            <wp14:sizeRelV relativeFrom="margin">
              <wp14:pctHeight>0</wp14:pctHeight>
            </wp14:sizeRelV>
          </wp:anchor>
        </w:drawing>
      </w:r>
      <w:r w:rsidRPr="00A615CF">
        <w:rPr>
          <w:rFonts w:ascii="Arial" w:eastAsia="Arial" w:hAnsi="Arial" w:cs="Arial"/>
          <w:b/>
          <w:bCs/>
          <w:noProof/>
          <w:lang w:val="ro-RO"/>
          <w14:ligatures w14:val="standardContextual"/>
        </w:rPr>
        <w:drawing>
          <wp:inline distT="0" distB="0" distL="0" distR="0" wp14:anchorId="586A4B84" wp14:editId="4D4F561D">
            <wp:extent cx="996950" cy="996950"/>
            <wp:effectExtent l="0" t="0" r="0" b="0"/>
            <wp:docPr id="15504657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65758" name="Picture 1550465758"/>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07302" cy="1007302"/>
                    </a:xfrm>
                    <a:prstGeom prst="rect">
                      <a:avLst/>
                    </a:prstGeom>
                  </pic:spPr>
                </pic:pic>
              </a:graphicData>
            </a:graphic>
          </wp:inline>
        </w:drawing>
      </w:r>
    </w:p>
    <w:p w14:paraId="17B4722E" w14:textId="48160FB4" w:rsidR="00A54D94" w:rsidRPr="00A615CF" w:rsidRDefault="00A54D94" w:rsidP="00A615CF">
      <w:pPr>
        <w:tabs>
          <w:tab w:val="left" w:pos="0"/>
        </w:tabs>
        <w:spacing w:line="360" w:lineRule="auto"/>
        <w:jc w:val="right"/>
        <w:rPr>
          <w:rFonts w:ascii="Arial" w:eastAsia="Arial" w:hAnsi="Arial" w:cs="Arial"/>
          <w:b/>
          <w:bCs/>
          <w:lang w:val="ro-RO"/>
        </w:rPr>
      </w:pPr>
    </w:p>
    <w:p w14:paraId="1BC2DD54" w14:textId="77777777" w:rsidR="00052A21" w:rsidRPr="00A615CF" w:rsidRDefault="00052A21" w:rsidP="00A615CF">
      <w:pPr>
        <w:tabs>
          <w:tab w:val="left" w:pos="5295"/>
          <w:tab w:val="left" w:pos="6930"/>
        </w:tabs>
        <w:spacing w:line="360" w:lineRule="auto"/>
        <w:jc w:val="center"/>
        <w:rPr>
          <w:rFonts w:ascii="Arial" w:eastAsia="Arial" w:hAnsi="Arial" w:cs="Arial"/>
          <w:b/>
          <w:lang w:val="ro-RO"/>
        </w:rPr>
      </w:pPr>
    </w:p>
    <w:p w14:paraId="2883B2FF" w14:textId="77777777" w:rsidR="00931DB8" w:rsidRPr="00A615CF" w:rsidRDefault="00F12AE6" w:rsidP="00A615CF">
      <w:pPr>
        <w:spacing w:line="360" w:lineRule="auto"/>
        <w:jc w:val="center"/>
        <w:rPr>
          <w:rFonts w:ascii="Arial" w:eastAsia="Cambria" w:hAnsi="Arial" w:cs="Arial"/>
          <w:b/>
          <w:bCs/>
          <w:sz w:val="26"/>
          <w:szCs w:val="26"/>
          <w:lang w:val="ro-RO" w:eastAsia="en-US"/>
        </w:rPr>
      </w:pPr>
      <w:r w:rsidRPr="00A615CF">
        <w:rPr>
          <w:rFonts w:ascii="Arial" w:eastAsia="Cambria" w:hAnsi="Arial" w:cs="Arial"/>
          <w:b/>
          <w:bCs/>
          <w:sz w:val="26"/>
          <w:szCs w:val="26"/>
          <w:lang w:val="ro-RO" w:eastAsia="en-US"/>
        </w:rPr>
        <w:t>Distrigaz Sud Rețele lansează, cu sprijinul D</w:t>
      </w:r>
      <w:r w:rsidR="009C0989" w:rsidRPr="00A615CF">
        <w:rPr>
          <w:rFonts w:ascii="Arial" w:eastAsia="Cambria" w:hAnsi="Arial" w:cs="Arial"/>
          <w:b/>
          <w:bCs/>
          <w:sz w:val="26"/>
          <w:szCs w:val="26"/>
          <w:lang w:val="ro-RO" w:eastAsia="en-US"/>
        </w:rPr>
        <w:t>.</w:t>
      </w:r>
      <w:r w:rsidRPr="00A615CF">
        <w:rPr>
          <w:rFonts w:ascii="Arial" w:eastAsia="Cambria" w:hAnsi="Arial" w:cs="Arial"/>
          <w:b/>
          <w:bCs/>
          <w:sz w:val="26"/>
          <w:szCs w:val="26"/>
          <w:lang w:val="ro-RO" w:eastAsia="en-US"/>
        </w:rPr>
        <w:t>S</w:t>
      </w:r>
      <w:r w:rsidR="009C0989" w:rsidRPr="00A615CF">
        <w:rPr>
          <w:rFonts w:ascii="Arial" w:eastAsia="Cambria" w:hAnsi="Arial" w:cs="Arial"/>
          <w:b/>
          <w:bCs/>
          <w:sz w:val="26"/>
          <w:szCs w:val="26"/>
          <w:lang w:val="ro-RO" w:eastAsia="en-US"/>
        </w:rPr>
        <w:t>.</w:t>
      </w:r>
      <w:r w:rsidRPr="00A615CF">
        <w:rPr>
          <w:rFonts w:ascii="Arial" w:eastAsia="Cambria" w:hAnsi="Arial" w:cs="Arial"/>
          <w:b/>
          <w:bCs/>
          <w:sz w:val="26"/>
          <w:szCs w:val="26"/>
          <w:lang w:val="ro-RO" w:eastAsia="en-US"/>
        </w:rPr>
        <w:t>U</w:t>
      </w:r>
      <w:r w:rsidR="009C0989" w:rsidRPr="00A615CF">
        <w:rPr>
          <w:rFonts w:ascii="Arial" w:eastAsia="Cambria" w:hAnsi="Arial" w:cs="Arial"/>
          <w:b/>
          <w:bCs/>
          <w:sz w:val="26"/>
          <w:szCs w:val="26"/>
          <w:lang w:val="ro-RO" w:eastAsia="en-US"/>
        </w:rPr>
        <w:t>.</w:t>
      </w:r>
      <w:r w:rsidR="004711D3" w:rsidRPr="00A615CF">
        <w:rPr>
          <w:rFonts w:ascii="Arial" w:eastAsia="Cambria" w:hAnsi="Arial" w:cs="Arial"/>
          <w:b/>
          <w:bCs/>
          <w:sz w:val="26"/>
          <w:szCs w:val="26"/>
          <w:lang w:val="ro-RO" w:eastAsia="en-US"/>
        </w:rPr>
        <w:t xml:space="preserve">, </w:t>
      </w:r>
    </w:p>
    <w:p w14:paraId="55877B08" w14:textId="766C0188" w:rsidR="00F12AE6" w:rsidRPr="00A615CF" w:rsidRDefault="00F12AE6" w:rsidP="00A615CF">
      <w:pPr>
        <w:spacing w:line="360" w:lineRule="auto"/>
        <w:jc w:val="center"/>
        <w:rPr>
          <w:rFonts w:ascii="Arial" w:eastAsia="Cambria" w:hAnsi="Arial" w:cs="Arial"/>
          <w:b/>
          <w:bCs/>
          <w:sz w:val="26"/>
          <w:szCs w:val="26"/>
          <w:lang w:val="ro-RO" w:eastAsia="en-US"/>
        </w:rPr>
      </w:pPr>
      <w:r w:rsidRPr="00A615CF">
        <w:rPr>
          <w:rFonts w:ascii="Arial" w:eastAsia="Cambria" w:hAnsi="Arial" w:cs="Arial"/>
          <w:b/>
          <w:bCs/>
          <w:sz w:val="26"/>
          <w:szCs w:val="26"/>
          <w:lang w:val="ro-RO" w:eastAsia="en-US"/>
        </w:rPr>
        <w:t>campania de informare „Uneori, mai târziu poate fi prea târziu</w:t>
      </w:r>
      <w:r w:rsidR="004711D3" w:rsidRPr="00A615CF">
        <w:rPr>
          <w:rFonts w:ascii="Arial" w:eastAsia="Cambria" w:hAnsi="Arial" w:cs="Arial"/>
          <w:b/>
          <w:bCs/>
          <w:sz w:val="26"/>
          <w:szCs w:val="26"/>
          <w:lang w:val="ro-RO" w:eastAsia="en-US"/>
        </w:rPr>
        <w:t>!</w:t>
      </w:r>
      <w:r w:rsidRPr="00A615CF">
        <w:rPr>
          <w:rFonts w:ascii="Arial" w:eastAsia="Cambria" w:hAnsi="Arial" w:cs="Arial"/>
          <w:b/>
          <w:bCs/>
          <w:sz w:val="26"/>
          <w:szCs w:val="26"/>
          <w:lang w:val="ro-RO" w:eastAsia="en-US"/>
        </w:rPr>
        <w:t>”, dedicată utilizării în siguranță a gazelor naturale</w:t>
      </w:r>
    </w:p>
    <w:p w14:paraId="17D9DBB4" w14:textId="77777777" w:rsidR="00F12AE6" w:rsidRPr="00A615CF" w:rsidRDefault="00F12AE6" w:rsidP="00A615CF">
      <w:pPr>
        <w:spacing w:line="360" w:lineRule="auto"/>
        <w:jc w:val="center"/>
        <w:rPr>
          <w:rFonts w:ascii="Arial" w:eastAsia="Cambria" w:hAnsi="Arial" w:cs="Arial"/>
          <w:b/>
          <w:bCs/>
          <w:sz w:val="22"/>
          <w:szCs w:val="22"/>
          <w:lang w:val="ro-RO" w:eastAsia="en-US"/>
        </w:rPr>
      </w:pPr>
    </w:p>
    <w:p w14:paraId="77994DD3" w14:textId="508FE0DB" w:rsidR="00F12AE6" w:rsidRPr="00A615CF" w:rsidRDefault="00F12AE6" w:rsidP="00A615CF">
      <w:pPr>
        <w:spacing w:line="360" w:lineRule="auto"/>
        <w:jc w:val="both"/>
        <w:rPr>
          <w:rFonts w:ascii="Arial" w:eastAsia="Arial" w:hAnsi="Arial" w:cs="Arial"/>
          <w:sz w:val="22"/>
          <w:szCs w:val="22"/>
          <w:lang w:val="ro-RO"/>
        </w:rPr>
      </w:pPr>
      <w:r w:rsidRPr="00A615CF">
        <w:rPr>
          <w:rFonts w:ascii="Arial" w:eastAsia="Arial" w:hAnsi="Arial" w:cs="Arial"/>
          <w:sz w:val="22"/>
          <w:szCs w:val="22"/>
          <w:lang w:val="ro-RO"/>
        </w:rPr>
        <w:t>Distrigaz Sud Rețele lansează astăzi, 1</w:t>
      </w:r>
      <w:r w:rsidR="004711D3" w:rsidRPr="00A615CF">
        <w:rPr>
          <w:rFonts w:ascii="Arial" w:eastAsia="Arial" w:hAnsi="Arial" w:cs="Arial"/>
          <w:sz w:val="22"/>
          <w:szCs w:val="22"/>
          <w:lang w:val="ro-RO"/>
        </w:rPr>
        <w:t xml:space="preserve">9 </w:t>
      </w:r>
      <w:r w:rsidRPr="00A615CF">
        <w:rPr>
          <w:rFonts w:ascii="Arial" w:eastAsia="Arial" w:hAnsi="Arial" w:cs="Arial"/>
          <w:sz w:val="22"/>
          <w:szCs w:val="22"/>
          <w:lang w:val="ro-RO"/>
        </w:rPr>
        <w:t>martie</w:t>
      </w:r>
      <w:r w:rsidR="001567FE" w:rsidRPr="00A615CF">
        <w:rPr>
          <w:rFonts w:ascii="Arial" w:eastAsia="Arial" w:hAnsi="Arial" w:cs="Arial"/>
          <w:sz w:val="22"/>
          <w:szCs w:val="22"/>
          <w:lang w:val="ro-RO"/>
        </w:rPr>
        <w:t xml:space="preserve"> 2026</w:t>
      </w:r>
      <w:r w:rsidRPr="00A615CF">
        <w:rPr>
          <w:rFonts w:ascii="Arial" w:eastAsia="Arial" w:hAnsi="Arial" w:cs="Arial"/>
          <w:sz w:val="22"/>
          <w:szCs w:val="22"/>
          <w:lang w:val="ro-RO"/>
        </w:rPr>
        <w:t xml:space="preserve">, campania națională de informare </w:t>
      </w:r>
      <w:r w:rsidRPr="00A615CF">
        <w:rPr>
          <w:rFonts w:ascii="Arial" w:eastAsia="Arial" w:hAnsi="Arial" w:cs="Arial"/>
          <w:b/>
          <w:bCs/>
          <w:sz w:val="22"/>
          <w:szCs w:val="22"/>
          <w:lang w:val="ro-RO"/>
        </w:rPr>
        <w:t>„Uneori, mai târziu poate fi prea târziu</w:t>
      </w:r>
      <w:r w:rsidR="004711D3" w:rsidRPr="00A615CF">
        <w:rPr>
          <w:rFonts w:ascii="Arial" w:eastAsia="Arial" w:hAnsi="Arial" w:cs="Arial"/>
          <w:b/>
          <w:bCs/>
          <w:sz w:val="22"/>
          <w:szCs w:val="22"/>
          <w:lang w:val="ro-RO"/>
        </w:rPr>
        <w:t>!</w:t>
      </w:r>
      <w:r w:rsidRPr="00A615CF">
        <w:rPr>
          <w:rFonts w:ascii="Arial" w:eastAsia="Arial" w:hAnsi="Arial" w:cs="Arial"/>
          <w:b/>
          <w:bCs/>
          <w:sz w:val="22"/>
          <w:szCs w:val="22"/>
          <w:lang w:val="ro-RO"/>
        </w:rPr>
        <w:t>”</w:t>
      </w:r>
      <w:r w:rsidRPr="00A615CF">
        <w:rPr>
          <w:rFonts w:ascii="Arial" w:eastAsia="Arial" w:hAnsi="Arial" w:cs="Arial"/>
          <w:sz w:val="22"/>
          <w:szCs w:val="22"/>
          <w:lang w:val="ro-RO"/>
        </w:rPr>
        <w:t>, realizată cu sprijinul Departamentului pentru Situații de Urgență (D.S.U.), dedicată utilizării responsabile și sigure a gazelor naturale.</w:t>
      </w:r>
    </w:p>
    <w:p w14:paraId="4F4B7F94" w14:textId="284AD03F" w:rsidR="00F12AE6" w:rsidRPr="00A615CF" w:rsidRDefault="00F12AE6" w:rsidP="00A615CF">
      <w:pPr>
        <w:spacing w:line="360" w:lineRule="auto"/>
        <w:jc w:val="both"/>
        <w:rPr>
          <w:rFonts w:ascii="Arial" w:eastAsia="Arial" w:hAnsi="Arial" w:cs="Arial"/>
          <w:sz w:val="22"/>
          <w:szCs w:val="22"/>
          <w:lang w:val="ro-RO"/>
        </w:rPr>
      </w:pPr>
      <w:r w:rsidRPr="00A615CF">
        <w:rPr>
          <w:rFonts w:ascii="Arial" w:eastAsia="Arial" w:hAnsi="Arial" w:cs="Arial"/>
          <w:sz w:val="22"/>
          <w:szCs w:val="22"/>
          <w:lang w:val="ro-RO"/>
        </w:rPr>
        <w:t xml:space="preserve">Campania atrage atenția asupra importanței </w:t>
      </w:r>
      <w:r w:rsidRPr="00A615CF">
        <w:rPr>
          <w:rFonts w:ascii="Arial" w:eastAsia="Arial" w:hAnsi="Arial" w:cs="Arial"/>
          <w:b/>
          <w:bCs/>
          <w:sz w:val="22"/>
          <w:szCs w:val="22"/>
          <w:lang w:val="ro-RO"/>
        </w:rPr>
        <w:t>verificării</w:t>
      </w:r>
      <w:r w:rsidR="00FC0210" w:rsidRPr="00A615CF">
        <w:rPr>
          <w:rFonts w:ascii="Arial" w:eastAsia="Arial" w:hAnsi="Arial" w:cs="Arial"/>
          <w:b/>
          <w:bCs/>
          <w:sz w:val="22"/>
          <w:szCs w:val="22"/>
          <w:lang w:val="ro-RO"/>
        </w:rPr>
        <w:t>/reviziei</w:t>
      </w:r>
      <w:r w:rsidRPr="00A615CF">
        <w:rPr>
          <w:rFonts w:ascii="Arial" w:eastAsia="Arial" w:hAnsi="Arial" w:cs="Arial"/>
          <w:b/>
          <w:bCs/>
          <w:sz w:val="22"/>
          <w:szCs w:val="22"/>
          <w:lang w:val="ro-RO"/>
        </w:rPr>
        <w:t xml:space="preserve"> periodice a instalațiilor </w:t>
      </w:r>
      <w:r w:rsidR="00FC0210" w:rsidRPr="00A615CF">
        <w:rPr>
          <w:rFonts w:ascii="Arial" w:eastAsia="Arial" w:hAnsi="Arial" w:cs="Arial"/>
          <w:b/>
          <w:bCs/>
          <w:sz w:val="22"/>
          <w:szCs w:val="22"/>
          <w:lang w:val="ro-RO"/>
        </w:rPr>
        <w:t>de utilizare a gazelor naturale</w:t>
      </w:r>
      <w:r w:rsidRPr="00A615CF">
        <w:rPr>
          <w:rFonts w:ascii="Arial" w:eastAsia="Arial" w:hAnsi="Arial" w:cs="Arial"/>
          <w:sz w:val="22"/>
          <w:szCs w:val="22"/>
          <w:lang w:val="ro-RO"/>
        </w:rPr>
        <w:t xml:space="preserve">, a </w:t>
      </w:r>
      <w:r w:rsidRPr="00A615CF">
        <w:rPr>
          <w:rFonts w:ascii="Arial" w:eastAsia="Arial" w:hAnsi="Arial" w:cs="Arial"/>
          <w:b/>
          <w:bCs/>
          <w:sz w:val="22"/>
          <w:szCs w:val="22"/>
          <w:lang w:val="ro-RO"/>
        </w:rPr>
        <w:t>montării detectoarelor pentru depistarea pierderilor de gaze</w:t>
      </w:r>
      <w:r w:rsidRPr="00A615CF">
        <w:rPr>
          <w:rFonts w:ascii="Arial" w:eastAsia="Arial" w:hAnsi="Arial" w:cs="Arial"/>
          <w:sz w:val="22"/>
          <w:szCs w:val="22"/>
          <w:lang w:val="ro-RO"/>
        </w:rPr>
        <w:t xml:space="preserve">, precum și a </w:t>
      </w:r>
      <w:r w:rsidR="00AE16A6" w:rsidRPr="00A615CF">
        <w:rPr>
          <w:rFonts w:ascii="Arial" w:eastAsia="Arial" w:hAnsi="Arial" w:cs="Arial"/>
          <w:b/>
          <w:bCs/>
          <w:sz w:val="22"/>
          <w:szCs w:val="22"/>
          <w:lang w:val="ro-RO"/>
        </w:rPr>
        <w:t>cunoașterii și</w:t>
      </w:r>
      <w:r w:rsidR="00AE16A6" w:rsidRPr="00A615CF">
        <w:rPr>
          <w:rFonts w:ascii="Arial" w:eastAsia="Arial" w:hAnsi="Arial" w:cs="Arial"/>
          <w:sz w:val="22"/>
          <w:szCs w:val="22"/>
          <w:lang w:val="ro-RO"/>
        </w:rPr>
        <w:t xml:space="preserve"> </w:t>
      </w:r>
      <w:r w:rsidR="003C1A99" w:rsidRPr="00A615CF">
        <w:rPr>
          <w:rFonts w:ascii="Arial" w:eastAsia="Arial" w:hAnsi="Arial" w:cs="Arial"/>
          <w:b/>
          <w:bCs/>
          <w:sz w:val="22"/>
          <w:szCs w:val="22"/>
          <w:lang w:val="ro-RO"/>
        </w:rPr>
        <w:t>aplicării</w:t>
      </w:r>
      <w:r w:rsidRPr="00A615CF">
        <w:rPr>
          <w:rFonts w:ascii="Arial" w:eastAsia="Arial" w:hAnsi="Arial" w:cs="Arial"/>
          <w:b/>
          <w:bCs/>
          <w:sz w:val="22"/>
          <w:szCs w:val="22"/>
          <w:lang w:val="ro-RO"/>
        </w:rPr>
        <w:t xml:space="preserve"> măsurilor corecte de siguranță în cazul în care</w:t>
      </w:r>
      <w:r w:rsidR="00081F53" w:rsidRPr="00A615CF">
        <w:rPr>
          <w:rFonts w:ascii="Arial" w:eastAsia="Arial" w:hAnsi="Arial" w:cs="Arial"/>
          <w:b/>
          <w:bCs/>
          <w:sz w:val="22"/>
          <w:szCs w:val="22"/>
          <w:lang w:val="ro-RO"/>
        </w:rPr>
        <w:t xml:space="preserve"> </w:t>
      </w:r>
      <w:r w:rsidR="00D413CD">
        <w:rPr>
          <w:rFonts w:ascii="Arial" w:eastAsia="Arial" w:hAnsi="Arial" w:cs="Arial"/>
          <w:b/>
          <w:bCs/>
          <w:sz w:val="22"/>
          <w:szCs w:val="22"/>
          <w:lang w:val="ro-RO"/>
        </w:rPr>
        <w:t>consumatorii percep</w:t>
      </w:r>
      <w:r w:rsidR="00081F53" w:rsidRPr="00A615CF">
        <w:rPr>
          <w:rFonts w:ascii="Arial" w:eastAsia="Arial" w:hAnsi="Arial" w:cs="Arial"/>
          <w:b/>
          <w:bCs/>
          <w:sz w:val="22"/>
          <w:szCs w:val="22"/>
          <w:lang w:val="ro-RO"/>
        </w:rPr>
        <w:t xml:space="preserve"> un</w:t>
      </w:r>
      <w:r w:rsidRPr="00A615CF">
        <w:rPr>
          <w:rFonts w:ascii="Arial" w:eastAsia="Arial" w:hAnsi="Arial" w:cs="Arial"/>
          <w:b/>
          <w:bCs/>
          <w:sz w:val="22"/>
          <w:szCs w:val="22"/>
          <w:lang w:val="ro-RO"/>
        </w:rPr>
        <w:t xml:space="preserve"> miros de gaze</w:t>
      </w:r>
      <w:r w:rsidRPr="00A615CF">
        <w:rPr>
          <w:rFonts w:ascii="Arial" w:eastAsia="Arial" w:hAnsi="Arial" w:cs="Arial"/>
          <w:sz w:val="22"/>
          <w:szCs w:val="22"/>
          <w:lang w:val="ro-RO"/>
        </w:rPr>
        <w:t>.</w:t>
      </w:r>
    </w:p>
    <w:p w14:paraId="334AB923" w14:textId="39936A83" w:rsidR="004B4F9C" w:rsidRPr="00A615CF" w:rsidRDefault="004B4F9C" w:rsidP="00A615CF">
      <w:pPr>
        <w:spacing w:line="360" w:lineRule="auto"/>
        <w:jc w:val="both"/>
        <w:rPr>
          <w:rFonts w:ascii="Arial" w:eastAsia="Arial" w:hAnsi="Arial" w:cs="Arial"/>
          <w:sz w:val="22"/>
          <w:szCs w:val="22"/>
          <w:lang w:val="ro-RO"/>
        </w:rPr>
      </w:pPr>
      <w:r w:rsidRPr="00A615CF">
        <w:rPr>
          <w:rFonts w:ascii="Arial" w:eastAsia="Arial" w:hAnsi="Arial" w:cs="Arial"/>
          <w:sz w:val="22"/>
          <w:szCs w:val="22"/>
          <w:lang w:val="ro-RO"/>
        </w:rPr>
        <w:t>Prin această inițiativă, compania</w:t>
      </w:r>
      <w:r w:rsidR="00F12AE6" w:rsidRPr="00A615CF">
        <w:rPr>
          <w:rFonts w:ascii="Arial" w:eastAsia="Arial" w:hAnsi="Arial" w:cs="Arial"/>
          <w:sz w:val="22"/>
          <w:szCs w:val="22"/>
          <w:lang w:val="ro-RO"/>
        </w:rPr>
        <w:t>, împreună cu partener</w:t>
      </w:r>
      <w:r w:rsidR="004711D3" w:rsidRPr="00A615CF">
        <w:rPr>
          <w:rFonts w:ascii="Arial" w:eastAsia="Arial" w:hAnsi="Arial" w:cs="Arial"/>
          <w:sz w:val="22"/>
          <w:szCs w:val="22"/>
          <w:lang w:val="ro-RO"/>
        </w:rPr>
        <w:t xml:space="preserve">ul </w:t>
      </w:r>
      <w:r w:rsidR="00F12AE6" w:rsidRPr="00A615CF">
        <w:rPr>
          <w:rFonts w:ascii="Arial" w:eastAsia="Arial" w:hAnsi="Arial" w:cs="Arial"/>
          <w:sz w:val="22"/>
          <w:szCs w:val="22"/>
          <w:lang w:val="ro-RO"/>
        </w:rPr>
        <w:t>să</w:t>
      </w:r>
      <w:r w:rsidR="004711D3" w:rsidRPr="00A615CF">
        <w:rPr>
          <w:rFonts w:ascii="Arial" w:eastAsia="Arial" w:hAnsi="Arial" w:cs="Arial"/>
          <w:sz w:val="22"/>
          <w:szCs w:val="22"/>
          <w:lang w:val="ro-RO"/>
        </w:rPr>
        <w:t>u</w:t>
      </w:r>
      <w:r w:rsidR="00F12AE6" w:rsidRPr="00A615CF">
        <w:rPr>
          <w:rFonts w:ascii="Arial" w:eastAsia="Arial" w:hAnsi="Arial" w:cs="Arial"/>
          <w:sz w:val="22"/>
          <w:szCs w:val="22"/>
          <w:lang w:val="ro-RO"/>
        </w:rPr>
        <w:t xml:space="preserve"> instituțional, </w:t>
      </w:r>
      <w:r w:rsidRPr="00A615CF">
        <w:rPr>
          <w:rFonts w:ascii="Arial" w:eastAsia="Arial" w:hAnsi="Arial" w:cs="Arial"/>
          <w:sz w:val="22"/>
          <w:szCs w:val="22"/>
          <w:lang w:val="ro-RO"/>
        </w:rPr>
        <w:t xml:space="preserve">își propune să crească gradul de conștientizare </w:t>
      </w:r>
      <w:r w:rsidR="00F12AE6" w:rsidRPr="00A615CF">
        <w:rPr>
          <w:rFonts w:ascii="Arial" w:eastAsia="Arial" w:hAnsi="Arial" w:cs="Arial"/>
          <w:sz w:val="22"/>
          <w:szCs w:val="22"/>
          <w:lang w:val="ro-RO"/>
        </w:rPr>
        <w:t>asupra</w:t>
      </w:r>
      <w:r w:rsidRPr="00A615CF">
        <w:rPr>
          <w:rFonts w:ascii="Arial" w:eastAsia="Arial" w:hAnsi="Arial" w:cs="Arial"/>
          <w:sz w:val="22"/>
          <w:szCs w:val="22"/>
          <w:lang w:val="ro-RO"/>
        </w:rPr>
        <w:t xml:space="preserve"> </w:t>
      </w:r>
      <w:r w:rsidR="007E369D" w:rsidRPr="00A615CF">
        <w:rPr>
          <w:rFonts w:ascii="Arial" w:eastAsia="Arial" w:hAnsi="Arial" w:cs="Arial"/>
          <w:sz w:val="22"/>
          <w:szCs w:val="22"/>
          <w:lang w:val="ro-RO"/>
        </w:rPr>
        <w:t>faptul</w:t>
      </w:r>
      <w:r w:rsidR="00F12AE6" w:rsidRPr="00A615CF">
        <w:rPr>
          <w:rFonts w:ascii="Arial" w:eastAsia="Arial" w:hAnsi="Arial" w:cs="Arial"/>
          <w:sz w:val="22"/>
          <w:szCs w:val="22"/>
          <w:lang w:val="ro-RO"/>
        </w:rPr>
        <w:t>ui</w:t>
      </w:r>
      <w:r w:rsidR="007E369D" w:rsidRPr="00A615CF">
        <w:rPr>
          <w:rFonts w:ascii="Arial" w:eastAsia="Arial" w:hAnsi="Arial" w:cs="Arial"/>
          <w:sz w:val="22"/>
          <w:szCs w:val="22"/>
          <w:lang w:val="ro-RO"/>
        </w:rPr>
        <w:t xml:space="preserve"> că</w:t>
      </w:r>
      <w:r w:rsidR="004C178B" w:rsidRPr="00A615CF">
        <w:rPr>
          <w:rFonts w:ascii="Arial" w:eastAsia="Arial" w:hAnsi="Arial" w:cs="Arial"/>
          <w:sz w:val="22"/>
          <w:szCs w:val="22"/>
          <w:lang w:val="ro-RO"/>
        </w:rPr>
        <w:t>,</w:t>
      </w:r>
      <w:r w:rsidR="007E369D" w:rsidRPr="00A615CF">
        <w:rPr>
          <w:rFonts w:ascii="Arial" w:eastAsia="Arial" w:hAnsi="Arial" w:cs="Arial"/>
          <w:sz w:val="22"/>
          <w:szCs w:val="22"/>
          <w:lang w:val="ro-RO"/>
        </w:rPr>
        <w:t xml:space="preserve"> gazul natural este o </w:t>
      </w:r>
      <w:r w:rsidR="007E369D" w:rsidRPr="00A615CF">
        <w:rPr>
          <w:rFonts w:ascii="Arial" w:hAnsi="Arial" w:cs="Arial"/>
          <w:sz w:val="22"/>
          <w:szCs w:val="22"/>
          <w:lang w:val="ro-RO"/>
        </w:rPr>
        <w:t>sursă de energie sigură</w:t>
      </w:r>
      <w:r w:rsidR="004C178B" w:rsidRPr="00A615CF">
        <w:rPr>
          <w:rFonts w:ascii="Arial" w:hAnsi="Arial" w:cs="Arial"/>
          <w:sz w:val="22"/>
          <w:szCs w:val="22"/>
          <w:lang w:val="ro-RO"/>
        </w:rPr>
        <w:t>,</w:t>
      </w:r>
      <w:r w:rsidR="007E369D" w:rsidRPr="00A615CF">
        <w:rPr>
          <w:rFonts w:ascii="Arial" w:hAnsi="Arial" w:cs="Arial"/>
          <w:sz w:val="22"/>
          <w:szCs w:val="22"/>
          <w:lang w:val="ro-RO"/>
        </w:rPr>
        <w:t xml:space="preserve"> atunci când instalațiile sunt utilizate și întreținute </w:t>
      </w:r>
      <w:r w:rsidR="00F12AE6" w:rsidRPr="00A615CF">
        <w:rPr>
          <w:rFonts w:ascii="Arial" w:hAnsi="Arial" w:cs="Arial"/>
          <w:sz w:val="22"/>
          <w:szCs w:val="22"/>
          <w:lang w:val="ro-RO"/>
        </w:rPr>
        <w:t>conform</w:t>
      </w:r>
      <w:r w:rsidR="007E369D" w:rsidRPr="00A615CF">
        <w:rPr>
          <w:rFonts w:ascii="Arial" w:hAnsi="Arial" w:cs="Arial"/>
          <w:sz w:val="22"/>
          <w:szCs w:val="22"/>
          <w:lang w:val="ro-RO"/>
        </w:rPr>
        <w:t xml:space="preserve"> normel</w:t>
      </w:r>
      <w:r w:rsidR="00F12AE6" w:rsidRPr="00A615CF">
        <w:rPr>
          <w:rFonts w:ascii="Arial" w:hAnsi="Arial" w:cs="Arial"/>
          <w:sz w:val="22"/>
          <w:szCs w:val="22"/>
          <w:lang w:val="ro-RO"/>
        </w:rPr>
        <w:t>or</w:t>
      </w:r>
      <w:r w:rsidR="007E369D" w:rsidRPr="00A615CF">
        <w:rPr>
          <w:rFonts w:ascii="Arial" w:hAnsi="Arial" w:cs="Arial"/>
          <w:sz w:val="22"/>
          <w:szCs w:val="22"/>
          <w:lang w:val="ro-RO"/>
        </w:rPr>
        <w:t xml:space="preserve"> de siguranță</w:t>
      </w:r>
      <w:r w:rsidR="007E369D" w:rsidRPr="00A615CF">
        <w:rPr>
          <w:rFonts w:ascii="Arial" w:eastAsia="Arial" w:hAnsi="Arial" w:cs="Arial"/>
          <w:sz w:val="22"/>
          <w:szCs w:val="22"/>
          <w:lang w:val="ro-RO"/>
        </w:rPr>
        <w:t xml:space="preserve"> </w:t>
      </w:r>
      <w:r w:rsidRPr="00A615CF">
        <w:rPr>
          <w:rFonts w:ascii="Arial" w:eastAsia="Arial" w:hAnsi="Arial" w:cs="Arial"/>
          <w:sz w:val="22"/>
          <w:szCs w:val="22"/>
          <w:lang w:val="ro-RO"/>
        </w:rPr>
        <w:t>și să încurajeze consumatorii să adopte comportamente preventive pentru protejarea familiilor și a comunităților.</w:t>
      </w:r>
    </w:p>
    <w:p w14:paraId="1F454AC6" w14:textId="53A2367E" w:rsidR="004B4F9C" w:rsidRPr="00A615CF" w:rsidRDefault="004B4F9C" w:rsidP="00A615CF">
      <w:pPr>
        <w:spacing w:line="360" w:lineRule="auto"/>
        <w:jc w:val="both"/>
        <w:rPr>
          <w:rFonts w:ascii="Arial" w:eastAsia="Arial" w:hAnsi="Arial" w:cs="Arial"/>
          <w:sz w:val="22"/>
          <w:szCs w:val="22"/>
          <w:lang w:val="ro-RO"/>
        </w:rPr>
      </w:pPr>
      <w:r w:rsidRPr="00A615CF">
        <w:rPr>
          <w:rFonts w:ascii="Arial" w:eastAsia="Arial" w:hAnsi="Arial" w:cs="Arial"/>
          <w:sz w:val="22"/>
          <w:szCs w:val="22"/>
          <w:lang w:val="ro-RO"/>
        </w:rPr>
        <w:t xml:space="preserve">Siguranța instalațiilor de </w:t>
      </w:r>
      <w:r w:rsidR="00C42CEC" w:rsidRPr="00A615CF">
        <w:rPr>
          <w:rFonts w:ascii="Arial" w:eastAsia="Arial" w:hAnsi="Arial" w:cs="Arial"/>
          <w:sz w:val="22"/>
          <w:szCs w:val="22"/>
          <w:lang w:val="ro-RO"/>
        </w:rPr>
        <w:t>utilizare a gazelor naturale</w:t>
      </w:r>
      <w:r w:rsidRPr="00A615CF">
        <w:rPr>
          <w:rFonts w:ascii="Arial" w:eastAsia="Arial" w:hAnsi="Arial" w:cs="Arial"/>
          <w:sz w:val="22"/>
          <w:szCs w:val="22"/>
          <w:lang w:val="ro-RO"/>
        </w:rPr>
        <w:t xml:space="preserve"> rămâne o prioritate esențială, dar adesea </w:t>
      </w:r>
      <w:r w:rsidR="00066CCB" w:rsidRPr="00A615CF">
        <w:rPr>
          <w:rFonts w:ascii="Arial" w:eastAsia="Arial" w:hAnsi="Arial" w:cs="Arial"/>
          <w:sz w:val="22"/>
          <w:szCs w:val="22"/>
          <w:lang w:val="ro-RO"/>
        </w:rPr>
        <w:t>neglijată</w:t>
      </w:r>
      <w:r w:rsidRPr="00A615CF">
        <w:rPr>
          <w:rFonts w:ascii="Arial" w:eastAsia="Arial" w:hAnsi="Arial" w:cs="Arial"/>
          <w:sz w:val="22"/>
          <w:szCs w:val="22"/>
          <w:lang w:val="ro-RO"/>
        </w:rPr>
        <w:t xml:space="preserve">. Amânarea verificărilor tehnice, </w:t>
      </w:r>
      <w:r w:rsidR="00957CC8" w:rsidRPr="00A615CF">
        <w:rPr>
          <w:rFonts w:ascii="Arial" w:eastAsia="Arial" w:hAnsi="Arial" w:cs="Arial"/>
          <w:sz w:val="22"/>
          <w:szCs w:val="22"/>
          <w:lang w:val="ro-RO"/>
        </w:rPr>
        <w:t xml:space="preserve">recurgerea la </w:t>
      </w:r>
      <w:r w:rsidRPr="00A615CF">
        <w:rPr>
          <w:rFonts w:ascii="Arial" w:eastAsia="Arial" w:hAnsi="Arial" w:cs="Arial"/>
          <w:sz w:val="22"/>
          <w:szCs w:val="22"/>
          <w:lang w:val="ro-RO"/>
        </w:rPr>
        <w:t>improvizații sau</w:t>
      </w:r>
      <w:r w:rsidR="00957CC8" w:rsidRPr="00A615CF">
        <w:rPr>
          <w:rFonts w:ascii="Arial" w:eastAsia="Arial" w:hAnsi="Arial" w:cs="Arial"/>
          <w:sz w:val="22"/>
          <w:szCs w:val="22"/>
          <w:lang w:val="ro-RO"/>
        </w:rPr>
        <w:t xml:space="preserve"> la</w:t>
      </w:r>
      <w:r w:rsidRPr="00A615CF">
        <w:rPr>
          <w:rFonts w:ascii="Arial" w:eastAsia="Arial" w:hAnsi="Arial" w:cs="Arial"/>
          <w:sz w:val="22"/>
          <w:szCs w:val="22"/>
          <w:lang w:val="ro-RO"/>
        </w:rPr>
        <w:t xml:space="preserve"> intervenții</w:t>
      </w:r>
      <w:r w:rsidR="00957CC8" w:rsidRPr="00A615CF">
        <w:rPr>
          <w:rFonts w:ascii="Arial" w:eastAsia="Arial" w:hAnsi="Arial" w:cs="Arial"/>
          <w:sz w:val="22"/>
          <w:szCs w:val="22"/>
          <w:lang w:val="ro-RO"/>
        </w:rPr>
        <w:t xml:space="preserve"> </w:t>
      </w:r>
      <w:r w:rsidRPr="00A615CF">
        <w:rPr>
          <w:rFonts w:ascii="Arial" w:eastAsia="Arial" w:hAnsi="Arial" w:cs="Arial"/>
          <w:sz w:val="22"/>
          <w:szCs w:val="22"/>
          <w:lang w:val="ro-RO"/>
        </w:rPr>
        <w:t>neautorizate pot transforma o situație aparent minoră într-un risc pentru viața oamenilor și integritatea locuințelor.</w:t>
      </w:r>
    </w:p>
    <w:p w14:paraId="4D831557" w14:textId="76605FD6" w:rsidR="004B4F9C" w:rsidRDefault="004B4F9C" w:rsidP="00A615CF">
      <w:pPr>
        <w:spacing w:line="360" w:lineRule="auto"/>
        <w:jc w:val="both"/>
        <w:rPr>
          <w:rFonts w:ascii="Arial" w:eastAsia="Arial" w:hAnsi="Arial" w:cs="Arial"/>
          <w:sz w:val="22"/>
          <w:szCs w:val="22"/>
          <w:lang w:val="ro-RO"/>
        </w:rPr>
      </w:pPr>
      <w:r w:rsidRPr="00A615CF">
        <w:rPr>
          <w:rFonts w:ascii="Arial" w:eastAsia="Arial" w:hAnsi="Arial" w:cs="Arial"/>
          <w:sz w:val="22"/>
          <w:szCs w:val="22"/>
          <w:lang w:val="ro-RO"/>
        </w:rPr>
        <w:t xml:space="preserve">Campania vine într-un context în care siguranța utilizării gazelor naturale este din ce în ce mai des în atenția opiniei publice, iar nevoia de informare privind responsabilitățile consumatorilor și ale operatorilor </w:t>
      </w:r>
      <w:r w:rsidR="00A615CF" w:rsidRPr="00A615CF">
        <w:rPr>
          <w:rFonts w:ascii="Arial" w:eastAsia="Arial" w:hAnsi="Arial" w:cs="Arial"/>
          <w:sz w:val="22"/>
          <w:szCs w:val="22"/>
          <w:lang w:val="ro-RO"/>
        </w:rPr>
        <w:t xml:space="preserve">economici autorizați de către A.N.R.E. </w:t>
      </w:r>
      <w:r w:rsidRPr="00A615CF">
        <w:rPr>
          <w:rFonts w:ascii="Arial" w:eastAsia="Arial" w:hAnsi="Arial" w:cs="Arial"/>
          <w:sz w:val="22"/>
          <w:szCs w:val="22"/>
          <w:lang w:val="ro-RO"/>
        </w:rPr>
        <w:t>devine esențială.</w:t>
      </w:r>
    </w:p>
    <w:p w14:paraId="0EB959AF" w14:textId="77777777" w:rsidR="00A615CF" w:rsidRPr="00A615CF" w:rsidRDefault="00A615CF" w:rsidP="00A615CF">
      <w:pPr>
        <w:spacing w:line="360" w:lineRule="auto"/>
        <w:jc w:val="both"/>
        <w:rPr>
          <w:rFonts w:ascii="Arial" w:eastAsia="Arial" w:hAnsi="Arial" w:cs="Arial"/>
          <w:sz w:val="22"/>
          <w:szCs w:val="22"/>
          <w:lang w:val="ro-RO"/>
        </w:rPr>
      </w:pPr>
    </w:p>
    <w:p w14:paraId="08247771" w14:textId="3DF6ADDA" w:rsidR="004440D0" w:rsidRPr="00A615CF" w:rsidRDefault="004440D0" w:rsidP="00A615CF">
      <w:pPr>
        <w:spacing w:line="360" w:lineRule="auto"/>
        <w:jc w:val="both"/>
        <w:rPr>
          <w:rFonts w:ascii="Arial" w:eastAsia="Arial" w:hAnsi="Arial" w:cs="Arial"/>
          <w:b/>
          <w:bCs/>
          <w:sz w:val="22"/>
          <w:szCs w:val="22"/>
          <w:lang w:val="ro-RO"/>
        </w:rPr>
      </w:pPr>
      <w:r w:rsidRPr="00A615CF">
        <w:rPr>
          <w:rFonts w:ascii="Arial" w:eastAsia="Arial" w:hAnsi="Arial" w:cs="Arial"/>
          <w:b/>
          <w:bCs/>
          <w:sz w:val="22"/>
          <w:szCs w:val="22"/>
          <w:lang w:val="ro-RO"/>
        </w:rPr>
        <w:t>Ce trebuie să știe consumatorii</w:t>
      </w:r>
    </w:p>
    <w:p w14:paraId="362BD1DB" w14:textId="77777777" w:rsidR="004440D0" w:rsidRPr="00A615CF" w:rsidRDefault="004440D0" w:rsidP="00A615CF">
      <w:pPr>
        <w:spacing w:line="360" w:lineRule="auto"/>
        <w:jc w:val="both"/>
        <w:rPr>
          <w:rFonts w:ascii="Arial" w:hAnsi="Arial" w:cs="Arial"/>
          <w:sz w:val="22"/>
          <w:szCs w:val="22"/>
          <w:lang w:val="ro-RO"/>
        </w:rPr>
      </w:pPr>
      <w:r w:rsidRPr="00A615CF">
        <w:rPr>
          <w:rFonts w:ascii="Arial" w:hAnsi="Arial" w:cs="Arial"/>
          <w:b/>
          <w:bCs/>
          <w:sz w:val="22"/>
          <w:szCs w:val="22"/>
          <w:lang w:val="ro-RO"/>
        </w:rPr>
        <w:t>1. Verificările și reviziile periodice sunt obligatorii</w:t>
      </w:r>
    </w:p>
    <w:p w14:paraId="4A1E800C" w14:textId="77777777" w:rsidR="004440D0" w:rsidRPr="00A615CF" w:rsidRDefault="004440D0" w:rsidP="00A615CF">
      <w:pPr>
        <w:spacing w:line="360" w:lineRule="auto"/>
        <w:jc w:val="both"/>
        <w:rPr>
          <w:rFonts w:ascii="Arial" w:hAnsi="Arial" w:cs="Arial"/>
          <w:sz w:val="22"/>
          <w:szCs w:val="22"/>
          <w:lang w:val="ro-RO"/>
        </w:rPr>
      </w:pPr>
      <w:r w:rsidRPr="00A615CF">
        <w:rPr>
          <w:rFonts w:ascii="Arial" w:hAnsi="Arial" w:cs="Arial"/>
          <w:sz w:val="22"/>
          <w:szCs w:val="22"/>
          <w:lang w:val="ro-RO"/>
        </w:rPr>
        <w:t>Conform legislației în vigoare, utilizatorii de gaze naturale trebuie să efectueze:</w:t>
      </w:r>
    </w:p>
    <w:p w14:paraId="0F231CC3" w14:textId="1E96FD1C" w:rsidR="004440D0" w:rsidRPr="00A615CF" w:rsidRDefault="004440D0" w:rsidP="00A615CF">
      <w:pPr>
        <w:pStyle w:val="ListParagraph"/>
        <w:numPr>
          <w:ilvl w:val="0"/>
          <w:numId w:val="9"/>
        </w:numPr>
        <w:spacing w:line="360" w:lineRule="auto"/>
        <w:jc w:val="both"/>
        <w:rPr>
          <w:rFonts w:ascii="Arial" w:hAnsi="Arial" w:cs="Arial"/>
          <w:lang w:val="ro-RO"/>
        </w:rPr>
      </w:pPr>
      <w:r w:rsidRPr="00A615CF">
        <w:rPr>
          <w:rFonts w:ascii="Arial" w:hAnsi="Arial" w:cs="Arial"/>
          <w:lang w:val="ro-RO"/>
        </w:rPr>
        <w:t>Verificarea</w:t>
      </w:r>
      <w:r w:rsidR="003C5613">
        <w:rPr>
          <w:rFonts w:ascii="Arial" w:hAnsi="Arial" w:cs="Arial"/>
          <w:lang w:val="ro-RO"/>
        </w:rPr>
        <w:t xml:space="preserve"> tehnică</w:t>
      </w:r>
      <w:r w:rsidRPr="00A615CF">
        <w:rPr>
          <w:rFonts w:ascii="Arial" w:hAnsi="Arial" w:cs="Arial"/>
          <w:lang w:val="ro-RO"/>
        </w:rPr>
        <w:t xml:space="preserve"> </w:t>
      </w:r>
      <w:r w:rsidR="00D057AC">
        <w:rPr>
          <w:rFonts w:ascii="Arial" w:hAnsi="Arial" w:cs="Arial"/>
          <w:lang w:val="ro-RO"/>
        </w:rPr>
        <w:t xml:space="preserve">a </w:t>
      </w:r>
      <w:r w:rsidRPr="00A615CF">
        <w:rPr>
          <w:rFonts w:ascii="Arial" w:hAnsi="Arial" w:cs="Arial"/>
          <w:lang w:val="ro-RO"/>
        </w:rPr>
        <w:t>instalației de utilizare a gazelor naturale și a centralei termice, la maximum 2 ani sau la cerere</w:t>
      </w:r>
      <w:r w:rsidR="00A615CF">
        <w:rPr>
          <w:rFonts w:ascii="Arial" w:hAnsi="Arial" w:cs="Arial"/>
          <w:lang w:val="ro-RO"/>
        </w:rPr>
        <w:t>;</w:t>
      </w:r>
    </w:p>
    <w:p w14:paraId="5113147E" w14:textId="315ABDF6" w:rsidR="004440D0" w:rsidRPr="00A615CF" w:rsidRDefault="004440D0" w:rsidP="00A615CF">
      <w:pPr>
        <w:pStyle w:val="ListParagraph"/>
        <w:numPr>
          <w:ilvl w:val="0"/>
          <w:numId w:val="9"/>
        </w:numPr>
        <w:spacing w:line="360" w:lineRule="auto"/>
        <w:jc w:val="both"/>
        <w:rPr>
          <w:rFonts w:ascii="Arial" w:hAnsi="Arial" w:cs="Arial"/>
          <w:lang w:val="ro-RO"/>
        </w:rPr>
      </w:pPr>
      <w:r w:rsidRPr="00A615CF">
        <w:rPr>
          <w:rFonts w:ascii="Arial" w:hAnsi="Arial" w:cs="Arial"/>
          <w:lang w:val="ro-RO"/>
        </w:rPr>
        <w:t>Revizia</w:t>
      </w:r>
      <w:r w:rsidR="00082B02" w:rsidRPr="00A615CF">
        <w:rPr>
          <w:rFonts w:ascii="Arial" w:hAnsi="Arial" w:cs="Arial"/>
          <w:lang w:val="ro-RO"/>
        </w:rPr>
        <w:t xml:space="preserve"> </w:t>
      </w:r>
      <w:r w:rsidR="003C5613">
        <w:rPr>
          <w:rFonts w:ascii="Arial" w:hAnsi="Arial" w:cs="Arial"/>
          <w:lang w:val="ro-RO"/>
        </w:rPr>
        <w:t xml:space="preserve">tehnică </w:t>
      </w:r>
      <w:r w:rsidR="00D057AC">
        <w:rPr>
          <w:rFonts w:ascii="Arial" w:hAnsi="Arial" w:cs="Arial"/>
          <w:lang w:val="ro-RO"/>
        </w:rPr>
        <w:t xml:space="preserve">a </w:t>
      </w:r>
      <w:r w:rsidR="00082B02" w:rsidRPr="00A615CF">
        <w:rPr>
          <w:rFonts w:ascii="Arial" w:hAnsi="Arial" w:cs="Arial"/>
          <w:lang w:val="ro-RO"/>
        </w:rPr>
        <w:t>acestora</w:t>
      </w:r>
      <w:r w:rsidR="00D057AC">
        <w:rPr>
          <w:rFonts w:ascii="Arial" w:hAnsi="Arial" w:cs="Arial"/>
          <w:lang w:val="ro-RO"/>
        </w:rPr>
        <w:t>,</w:t>
      </w:r>
      <w:r w:rsidRPr="00A615CF">
        <w:rPr>
          <w:rFonts w:ascii="Arial" w:hAnsi="Arial" w:cs="Arial"/>
          <w:lang w:val="ro-RO"/>
        </w:rPr>
        <w:t xml:space="preserve"> la maximum 10 ani, dacă nu a mai fost folosită mai mult de 6 luni, după orice eveniment posibil cauzator de defecțiuni sau la cerere.</w:t>
      </w:r>
    </w:p>
    <w:p w14:paraId="640613B1" w14:textId="2CB8E8EB" w:rsidR="004440D0" w:rsidRDefault="004440D0" w:rsidP="00A615CF">
      <w:pPr>
        <w:spacing w:line="360" w:lineRule="auto"/>
        <w:jc w:val="both"/>
        <w:rPr>
          <w:rFonts w:ascii="Arial" w:hAnsi="Arial" w:cs="Arial"/>
          <w:sz w:val="22"/>
          <w:szCs w:val="22"/>
          <w:lang w:val="ro-RO"/>
        </w:rPr>
      </w:pPr>
      <w:r w:rsidRPr="00A615CF">
        <w:rPr>
          <w:rFonts w:ascii="Arial" w:hAnsi="Arial" w:cs="Arial"/>
          <w:sz w:val="22"/>
          <w:szCs w:val="22"/>
          <w:lang w:val="ro-RO"/>
        </w:rPr>
        <w:t xml:space="preserve">Aceste operațiuni trebuie realizate exclusiv de </w:t>
      </w:r>
      <w:r w:rsidRPr="00A615CF">
        <w:rPr>
          <w:rFonts w:ascii="Arial" w:hAnsi="Arial" w:cs="Arial"/>
          <w:b/>
          <w:bCs/>
          <w:sz w:val="22"/>
          <w:szCs w:val="22"/>
          <w:lang w:val="ro-RO"/>
        </w:rPr>
        <w:t xml:space="preserve">operatori economici autorizați de </w:t>
      </w:r>
      <w:r w:rsidR="00770460">
        <w:rPr>
          <w:rFonts w:ascii="Arial" w:hAnsi="Arial" w:cs="Arial"/>
          <w:b/>
          <w:bCs/>
          <w:sz w:val="22"/>
          <w:szCs w:val="22"/>
          <w:lang w:val="ro-RO"/>
        </w:rPr>
        <w:t xml:space="preserve">către </w:t>
      </w:r>
      <w:r w:rsidRPr="00A615CF">
        <w:rPr>
          <w:rFonts w:ascii="Arial" w:hAnsi="Arial" w:cs="Arial"/>
          <w:b/>
          <w:bCs/>
          <w:sz w:val="22"/>
          <w:szCs w:val="22"/>
          <w:lang w:val="ro-RO"/>
        </w:rPr>
        <w:t>A</w:t>
      </w:r>
      <w:r w:rsidR="00770460">
        <w:rPr>
          <w:rFonts w:ascii="Arial" w:hAnsi="Arial" w:cs="Arial"/>
          <w:b/>
          <w:bCs/>
          <w:sz w:val="22"/>
          <w:szCs w:val="22"/>
          <w:lang w:val="ro-RO"/>
        </w:rPr>
        <w:t>.</w:t>
      </w:r>
      <w:r w:rsidRPr="00A615CF">
        <w:rPr>
          <w:rFonts w:ascii="Arial" w:hAnsi="Arial" w:cs="Arial"/>
          <w:b/>
          <w:bCs/>
          <w:sz w:val="22"/>
          <w:szCs w:val="22"/>
          <w:lang w:val="ro-RO"/>
        </w:rPr>
        <w:t>N</w:t>
      </w:r>
      <w:r w:rsidR="00770460">
        <w:rPr>
          <w:rFonts w:ascii="Arial" w:hAnsi="Arial" w:cs="Arial"/>
          <w:b/>
          <w:bCs/>
          <w:sz w:val="22"/>
          <w:szCs w:val="22"/>
          <w:lang w:val="ro-RO"/>
        </w:rPr>
        <w:t>.</w:t>
      </w:r>
      <w:r w:rsidRPr="00A615CF">
        <w:rPr>
          <w:rFonts w:ascii="Arial" w:hAnsi="Arial" w:cs="Arial"/>
          <w:b/>
          <w:bCs/>
          <w:sz w:val="22"/>
          <w:szCs w:val="22"/>
          <w:lang w:val="ro-RO"/>
        </w:rPr>
        <w:t>R</w:t>
      </w:r>
      <w:r w:rsidR="00770460">
        <w:rPr>
          <w:rFonts w:ascii="Arial" w:hAnsi="Arial" w:cs="Arial"/>
          <w:b/>
          <w:bCs/>
          <w:sz w:val="22"/>
          <w:szCs w:val="22"/>
          <w:lang w:val="ro-RO"/>
        </w:rPr>
        <w:t>.</w:t>
      </w:r>
      <w:r w:rsidRPr="00A615CF">
        <w:rPr>
          <w:rFonts w:ascii="Arial" w:hAnsi="Arial" w:cs="Arial"/>
          <w:b/>
          <w:bCs/>
          <w:sz w:val="22"/>
          <w:szCs w:val="22"/>
          <w:lang w:val="ro-RO"/>
        </w:rPr>
        <w:t>E</w:t>
      </w:r>
      <w:r w:rsidR="00770460">
        <w:rPr>
          <w:rFonts w:ascii="Arial" w:hAnsi="Arial" w:cs="Arial"/>
          <w:b/>
          <w:bCs/>
          <w:sz w:val="22"/>
          <w:szCs w:val="22"/>
          <w:lang w:val="ro-RO"/>
        </w:rPr>
        <w:t>.</w:t>
      </w:r>
      <w:r w:rsidRPr="00A615CF">
        <w:rPr>
          <w:rFonts w:ascii="Arial" w:hAnsi="Arial" w:cs="Arial"/>
          <w:sz w:val="22"/>
          <w:szCs w:val="22"/>
          <w:lang w:val="ro-RO"/>
        </w:rPr>
        <w:t xml:space="preserve"> (Autoritatea Națională de Reglementare în domeniul Energiei). Lista operatorilor autorizați este disponibilă public pe site-ul A</w:t>
      </w:r>
      <w:r w:rsidR="00770460">
        <w:rPr>
          <w:rFonts w:ascii="Arial" w:hAnsi="Arial" w:cs="Arial"/>
          <w:sz w:val="22"/>
          <w:szCs w:val="22"/>
          <w:lang w:val="ro-RO"/>
        </w:rPr>
        <w:t>.</w:t>
      </w:r>
      <w:r w:rsidRPr="00A615CF">
        <w:rPr>
          <w:rFonts w:ascii="Arial" w:hAnsi="Arial" w:cs="Arial"/>
          <w:sz w:val="22"/>
          <w:szCs w:val="22"/>
          <w:lang w:val="ro-RO"/>
        </w:rPr>
        <w:t>N</w:t>
      </w:r>
      <w:r w:rsidR="00770460">
        <w:rPr>
          <w:rFonts w:ascii="Arial" w:hAnsi="Arial" w:cs="Arial"/>
          <w:sz w:val="22"/>
          <w:szCs w:val="22"/>
          <w:lang w:val="ro-RO"/>
        </w:rPr>
        <w:t>.</w:t>
      </w:r>
      <w:r w:rsidRPr="00A615CF">
        <w:rPr>
          <w:rFonts w:ascii="Arial" w:hAnsi="Arial" w:cs="Arial"/>
          <w:sz w:val="22"/>
          <w:szCs w:val="22"/>
          <w:lang w:val="ro-RO"/>
        </w:rPr>
        <w:t>R</w:t>
      </w:r>
      <w:r w:rsidR="00770460">
        <w:rPr>
          <w:rFonts w:ascii="Arial" w:hAnsi="Arial" w:cs="Arial"/>
          <w:sz w:val="22"/>
          <w:szCs w:val="22"/>
          <w:lang w:val="ro-RO"/>
        </w:rPr>
        <w:t>.</w:t>
      </w:r>
      <w:r w:rsidRPr="00A615CF">
        <w:rPr>
          <w:rFonts w:ascii="Arial" w:hAnsi="Arial" w:cs="Arial"/>
          <w:sz w:val="22"/>
          <w:szCs w:val="22"/>
          <w:lang w:val="ro-RO"/>
        </w:rPr>
        <w:t>E.</w:t>
      </w:r>
    </w:p>
    <w:p w14:paraId="4A0DD8F5" w14:textId="77777777" w:rsidR="002162AE" w:rsidRPr="00A615CF" w:rsidRDefault="002162AE" w:rsidP="00A615CF">
      <w:pPr>
        <w:spacing w:line="360" w:lineRule="auto"/>
        <w:jc w:val="both"/>
        <w:rPr>
          <w:rFonts w:ascii="Arial" w:hAnsi="Arial" w:cs="Arial"/>
          <w:sz w:val="22"/>
          <w:szCs w:val="22"/>
          <w:lang w:val="ro-RO"/>
        </w:rPr>
      </w:pPr>
    </w:p>
    <w:p w14:paraId="582E590C" w14:textId="3E89DEAD" w:rsidR="004440D0" w:rsidRPr="00A615CF" w:rsidRDefault="004440D0" w:rsidP="00A615CF">
      <w:pPr>
        <w:spacing w:line="360" w:lineRule="auto"/>
        <w:jc w:val="both"/>
        <w:rPr>
          <w:rFonts w:ascii="Arial" w:hAnsi="Arial" w:cs="Arial"/>
          <w:sz w:val="22"/>
          <w:szCs w:val="22"/>
          <w:lang w:val="ro-RO"/>
        </w:rPr>
      </w:pPr>
      <w:r w:rsidRPr="00A615CF">
        <w:rPr>
          <w:rFonts w:ascii="Arial" w:hAnsi="Arial" w:cs="Arial"/>
          <w:b/>
          <w:bCs/>
          <w:sz w:val="22"/>
          <w:szCs w:val="22"/>
          <w:lang w:val="ro-RO"/>
        </w:rPr>
        <w:t>2. Detectoarele automate de gaze</w:t>
      </w:r>
      <w:r w:rsidR="00054AE9">
        <w:rPr>
          <w:rFonts w:ascii="Arial" w:hAnsi="Arial" w:cs="Arial"/>
          <w:b/>
          <w:bCs/>
          <w:sz w:val="22"/>
          <w:szCs w:val="22"/>
          <w:lang w:val="ro-RO"/>
        </w:rPr>
        <w:t xml:space="preserve"> sunt</w:t>
      </w:r>
      <w:r w:rsidRPr="00A615CF">
        <w:rPr>
          <w:rFonts w:ascii="Arial" w:hAnsi="Arial" w:cs="Arial"/>
          <w:b/>
          <w:bCs/>
          <w:sz w:val="22"/>
          <w:szCs w:val="22"/>
          <w:lang w:val="ro-RO"/>
        </w:rPr>
        <w:t xml:space="preserve"> o măsură obligatorie de siguranță</w:t>
      </w:r>
    </w:p>
    <w:p w14:paraId="051B02D8" w14:textId="0C1B0475" w:rsidR="004440D0" w:rsidRDefault="004440D0" w:rsidP="00A615CF">
      <w:pPr>
        <w:spacing w:line="360" w:lineRule="auto"/>
        <w:jc w:val="both"/>
        <w:rPr>
          <w:rFonts w:ascii="Arial" w:hAnsi="Arial" w:cs="Arial"/>
          <w:sz w:val="22"/>
          <w:szCs w:val="22"/>
          <w:lang w:val="ro-RO"/>
        </w:rPr>
      </w:pPr>
      <w:r w:rsidRPr="00A615CF">
        <w:rPr>
          <w:rFonts w:ascii="Arial" w:hAnsi="Arial" w:cs="Arial"/>
          <w:sz w:val="22"/>
          <w:szCs w:val="22"/>
          <w:lang w:val="ro-RO"/>
        </w:rPr>
        <w:t>Montarea detectoarelor de gaze naturale în locuințe este obligatorie</w:t>
      </w:r>
      <w:r w:rsidR="007E369D" w:rsidRPr="00A615CF">
        <w:rPr>
          <w:rFonts w:ascii="Arial" w:hAnsi="Arial" w:cs="Arial"/>
          <w:sz w:val="22"/>
          <w:szCs w:val="22"/>
          <w:lang w:val="ro-RO"/>
        </w:rPr>
        <w:t>,</w:t>
      </w:r>
      <w:r w:rsidRPr="00A615CF">
        <w:rPr>
          <w:rFonts w:ascii="Arial" w:hAnsi="Arial" w:cs="Arial"/>
          <w:sz w:val="22"/>
          <w:szCs w:val="22"/>
          <w:lang w:val="ro-RO"/>
        </w:rPr>
        <w:t xml:space="preserve"> conform legislației în vigoare. Aceste dispozitive contribuie la identificarea timpurie a eventualelor pierderi de gaze și reduc semnificativ riscurile </w:t>
      </w:r>
      <w:r w:rsidR="007E369D" w:rsidRPr="00A615CF">
        <w:rPr>
          <w:rFonts w:ascii="Arial" w:hAnsi="Arial" w:cs="Arial"/>
          <w:sz w:val="22"/>
          <w:szCs w:val="22"/>
          <w:lang w:val="ro-RO"/>
        </w:rPr>
        <w:t xml:space="preserve">asociate acestora </w:t>
      </w:r>
      <w:r w:rsidRPr="00A615CF">
        <w:rPr>
          <w:rFonts w:ascii="Arial" w:hAnsi="Arial" w:cs="Arial"/>
          <w:sz w:val="22"/>
          <w:szCs w:val="22"/>
          <w:lang w:val="ro-RO"/>
        </w:rPr>
        <w:t>pentru locuințe, familii și comunități</w:t>
      </w:r>
      <w:r w:rsidR="00054AE9">
        <w:rPr>
          <w:rFonts w:ascii="Arial" w:hAnsi="Arial" w:cs="Arial"/>
          <w:sz w:val="22"/>
          <w:szCs w:val="22"/>
          <w:lang w:val="ro-RO"/>
        </w:rPr>
        <w:t>, oprind automat alimentarea cu gaze naturale</w:t>
      </w:r>
      <w:r w:rsidR="00E61BB4">
        <w:rPr>
          <w:rFonts w:ascii="Arial" w:hAnsi="Arial" w:cs="Arial"/>
          <w:sz w:val="22"/>
          <w:szCs w:val="22"/>
          <w:lang w:val="ro-RO"/>
        </w:rPr>
        <w:t xml:space="preserve"> a imobilului respectiv</w:t>
      </w:r>
      <w:r w:rsidRPr="00A615CF">
        <w:rPr>
          <w:rFonts w:ascii="Arial" w:hAnsi="Arial" w:cs="Arial"/>
          <w:sz w:val="22"/>
          <w:szCs w:val="22"/>
          <w:lang w:val="ro-RO"/>
        </w:rPr>
        <w:t>.</w:t>
      </w:r>
    </w:p>
    <w:p w14:paraId="5E0D2AD2" w14:textId="77777777" w:rsidR="002162AE" w:rsidRPr="00A615CF" w:rsidRDefault="002162AE" w:rsidP="00A615CF">
      <w:pPr>
        <w:spacing w:line="360" w:lineRule="auto"/>
        <w:jc w:val="both"/>
        <w:rPr>
          <w:rFonts w:ascii="Arial" w:hAnsi="Arial" w:cs="Arial"/>
          <w:sz w:val="22"/>
          <w:szCs w:val="22"/>
          <w:lang w:val="ro-RO"/>
        </w:rPr>
      </w:pPr>
    </w:p>
    <w:p w14:paraId="49ADC2F9" w14:textId="68AB79F8" w:rsidR="00A80351" w:rsidRDefault="004440D0" w:rsidP="00A615CF">
      <w:pPr>
        <w:spacing w:line="360" w:lineRule="auto"/>
        <w:jc w:val="both"/>
        <w:rPr>
          <w:rFonts w:ascii="Arial" w:hAnsi="Arial" w:cs="Arial"/>
          <w:b/>
          <w:bCs/>
          <w:sz w:val="22"/>
          <w:szCs w:val="22"/>
          <w:lang w:val="ro-RO"/>
        </w:rPr>
      </w:pPr>
      <w:r w:rsidRPr="00A615CF">
        <w:rPr>
          <w:rFonts w:ascii="Arial" w:hAnsi="Arial" w:cs="Arial"/>
          <w:b/>
          <w:bCs/>
          <w:sz w:val="22"/>
          <w:szCs w:val="22"/>
          <w:lang w:val="ro-RO"/>
        </w:rPr>
        <w:t xml:space="preserve">3. </w:t>
      </w:r>
      <w:r w:rsidR="00A80351">
        <w:rPr>
          <w:rFonts w:ascii="Arial" w:hAnsi="Arial" w:cs="Arial"/>
          <w:b/>
          <w:bCs/>
          <w:sz w:val="22"/>
          <w:szCs w:val="22"/>
          <w:lang w:val="ro-RO"/>
        </w:rPr>
        <w:t xml:space="preserve">Pașii esențiali pe care </w:t>
      </w:r>
      <w:r w:rsidR="00A80351" w:rsidRPr="00A615CF">
        <w:rPr>
          <w:rFonts w:ascii="Arial" w:hAnsi="Arial" w:cs="Arial"/>
          <w:b/>
          <w:bCs/>
          <w:sz w:val="22"/>
          <w:szCs w:val="22"/>
          <w:lang w:val="ro-RO"/>
        </w:rPr>
        <w:t>un consumator</w:t>
      </w:r>
      <w:r w:rsidR="00A80351" w:rsidRPr="00A80351">
        <w:rPr>
          <w:rFonts w:ascii="Arial" w:hAnsi="Arial" w:cs="Arial"/>
          <w:sz w:val="22"/>
          <w:szCs w:val="22"/>
          <w:lang w:val="ro-RO"/>
        </w:rPr>
        <w:t xml:space="preserve"> </w:t>
      </w:r>
      <w:r w:rsidR="00A80351" w:rsidRPr="00A615CF">
        <w:rPr>
          <w:rFonts w:ascii="Arial" w:hAnsi="Arial" w:cs="Arial"/>
          <w:sz w:val="22"/>
          <w:szCs w:val="22"/>
          <w:lang w:val="ro-RO"/>
        </w:rPr>
        <w:t>trebuie să</w:t>
      </w:r>
      <w:r w:rsidR="00A80351">
        <w:rPr>
          <w:rFonts w:ascii="Arial" w:hAnsi="Arial" w:cs="Arial"/>
          <w:sz w:val="22"/>
          <w:szCs w:val="22"/>
          <w:lang w:val="ro-RO"/>
        </w:rPr>
        <w:t>-i</w:t>
      </w:r>
      <w:r w:rsidR="00A80351" w:rsidRPr="00A615CF">
        <w:rPr>
          <w:rFonts w:ascii="Arial" w:hAnsi="Arial" w:cs="Arial"/>
          <w:sz w:val="22"/>
          <w:szCs w:val="22"/>
          <w:lang w:val="ro-RO"/>
        </w:rPr>
        <w:t xml:space="preserve"> urmeze</w:t>
      </w:r>
      <w:r w:rsidR="00A80351">
        <w:rPr>
          <w:rFonts w:ascii="Arial" w:hAnsi="Arial" w:cs="Arial"/>
          <w:sz w:val="22"/>
          <w:szCs w:val="22"/>
          <w:lang w:val="ro-RO"/>
        </w:rPr>
        <w:t xml:space="preserve"> atunci când </w:t>
      </w:r>
      <w:r w:rsidR="00A80351" w:rsidRPr="00A615CF">
        <w:rPr>
          <w:rFonts w:ascii="Arial" w:hAnsi="Arial" w:cs="Arial"/>
          <w:b/>
          <w:bCs/>
          <w:sz w:val="22"/>
          <w:szCs w:val="22"/>
          <w:lang w:val="ro-RO"/>
        </w:rPr>
        <w:t>simte miros de gaze</w:t>
      </w:r>
      <w:r w:rsidR="00F5487A">
        <w:rPr>
          <w:rFonts w:ascii="Arial" w:hAnsi="Arial" w:cs="Arial"/>
          <w:b/>
          <w:bCs/>
          <w:sz w:val="22"/>
          <w:szCs w:val="22"/>
          <w:lang w:val="ro-RO"/>
        </w:rPr>
        <w:t xml:space="preserve"> naturale</w:t>
      </w:r>
    </w:p>
    <w:p w14:paraId="7862A7DF" w14:textId="42951F7D" w:rsidR="00F5487A" w:rsidRPr="00F5487A" w:rsidRDefault="00F5487A" w:rsidP="00A615CF">
      <w:pPr>
        <w:spacing w:line="360" w:lineRule="auto"/>
        <w:jc w:val="both"/>
        <w:rPr>
          <w:rFonts w:ascii="Arial" w:hAnsi="Arial" w:cs="Arial"/>
          <w:sz w:val="22"/>
          <w:szCs w:val="22"/>
          <w:lang w:val="ro-RO"/>
        </w:rPr>
      </w:pPr>
      <w:r w:rsidRPr="00F5487A">
        <w:rPr>
          <w:rFonts w:ascii="Arial" w:hAnsi="Arial" w:cs="Arial"/>
          <w:sz w:val="22"/>
          <w:szCs w:val="22"/>
          <w:lang w:val="ro-RO"/>
        </w:rPr>
        <w:t xml:space="preserve">Dacă într-o încăpere sau clădire </w:t>
      </w:r>
      <w:r>
        <w:rPr>
          <w:rFonts w:ascii="Arial" w:hAnsi="Arial" w:cs="Arial"/>
          <w:sz w:val="22"/>
          <w:szCs w:val="22"/>
          <w:lang w:val="ro-RO"/>
        </w:rPr>
        <w:t>un consumator sesizează miros</w:t>
      </w:r>
      <w:r w:rsidRPr="00F5487A">
        <w:rPr>
          <w:rFonts w:ascii="Arial" w:hAnsi="Arial" w:cs="Arial"/>
          <w:sz w:val="22"/>
          <w:szCs w:val="22"/>
          <w:lang w:val="ro-RO"/>
        </w:rPr>
        <w:t xml:space="preserve"> de gaz, </w:t>
      </w:r>
      <w:r>
        <w:rPr>
          <w:rFonts w:ascii="Arial" w:hAnsi="Arial" w:cs="Arial"/>
          <w:sz w:val="22"/>
          <w:szCs w:val="22"/>
          <w:lang w:val="ro-RO"/>
        </w:rPr>
        <w:t>va</w:t>
      </w:r>
      <w:r w:rsidRPr="00F5487A">
        <w:rPr>
          <w:rFonts w:ascii="Arial" w:hAnsi="Arial" w:cs="Arial"/>
          <w:sz w:val="22"/>
          <w:szCs w:val="22"/>
          <w:lang w:val="ro-RO"/>
        </w:rPr>
        <w:t xml:space="preserve"> </w:t>
      </w:r>
      <w:r w:rsidR="00F857FF">
        <w:rPr>
          <w:rFonts w:ascii="Arial" w:hAnsi="Arial" w:cs="Arial"/>
          <w:sz w:val="22"/>
          <w:szCs w:val="22"/>
          <w:lang w:val="ro-RO"/>
        </w:rPr>
        <w:t xml:space="preserve">lua </w:t>
      </w:r>
      <w:r w:rsidRPr="00F5487A">
        <w:rPr>
          <w:rFonts w:ascii="Arial" w:hAnsi="Arial" w:cs="Arial"/>
          <w:sz w:val="22"/>
          <w:szCs w:val="22"/>
          <w:lang w:val="ro-RO"/>
        </w:rPr>
        <w:t>imediat următoarele măsuri:</w:t>
      </w:r>
    </w:p>
    <w:p w14:paraId="126597D9" w14:textId="59E5E666" w:rsidR="004440D0" w:rsidRPr="00A615CF" w:rsidRDefault="004440D0" w:rsidP="00A615CF">
      <w:pPr>
        <w:numPr>
          <w:ilvl w:val="0"/>
          <w:numId w:val="8"/>
        </w:numPr>
        <w:spacing w:line="360" w:lineRule="auto"/>
        <w:ind w:left="714" w:hanging="357"/>
        <w:jc w:val="both"/>
        <w:rPr>
          <w:rFonts w:ascii="Arial" w:eastAsia="Arial" w:hAnsi="Arial" w:cs="Arial"/>
          <w:sz w:val="22"/>
          <w:szCs w:val="22"/>
          <w:lang w:val="ro-RO"/>
        </w:rPr>
      </w:pPr>
      <w:r w:rsidRPr="00A615CF">
        <w:rPr>
          <w:rFonts w:ascii="Arial" w:eastAsia="Arial" w:hAnsi="Arial" w:cs="Arial"/>
          <w:sz w:val="22"/>
          <w:szCs w:val="22"/>
          <w:lang w:val="ro-RO"/>
        </w:rPr>
        <w:t xml:space="preserve">nu </w:t>
      </w:r>
      <w:r w:rsidR="00DA706F">
        <w:rPr>
          <w:rFonts w:ascii="Arial" w:eastAsia="Arial" w:hAnsi="Arial" w:cs="Arial"/>
          <w:sz w:val="22"/>
          <w:szCs w:val="22"/>
          <w:lang w:val="ro-RO"/>
        </w:rPr>
        <w:t xml:space="preserve">va </w:t>
      </w:r>
      <w:r w:rsidRPr="00A615CF">
        <w:rPr>
          <w:rFonts w:ascii="Arial" w:eastAsia="Arial" w:hAnsi="Arial" w:cs="Arial"/>
          <w:sz w:val="22"/>
          <w:szCs w:val="22"/>
          <w:lang w:val="ro-RO"/>
        </w:rPr>
        <w:t>acțion</w:t>
      </w:r>
      <w:r w:rsidR="00DA706F">
        <w:rPr>
          <w:rFonts w:ascii="Arial" w:eastAsia="Arial" w:hAnsi="Arial" w:cs="Arial"/>
          <w:sz w:val="22"/>
          <w:szCs w:val="22"/>
          <w:lang w:val="ro-RO"/>
        </w:rPr>
        <w:t>a</w:t>
      </w:r>
      <w:r w:rsidRPr="00A615CF">
        <w:rPr>
          <w:rFonts w:ascii="Arial" w:eastAsia="Arial" w:hAnsi="Arial" w:cs="Arial"/>
          <w:sz w:val="22"/>
          <w:szCs w:val="22"/>
          <w:lang w:val="ro-RO"/>
        </w:rPr>
        <w:t xml:space="preserve"> întrerupătoarele electrice și nu </w:t>
      </w:r>
      <w:r w:rsidR="00DA706F">
        <w:rPr>
          <w:rFonts w:ascii="Arial" w:eastAsia="Arial" w:hAnsi="Arial" w:cs="Arial"/>
          <w:sz w:val="22"/>
          <w:szCs w:val="22"/>
          <w:lang w:val="ro-RO"/>
        </w:rPr>
        <w:t xml:space="preserve">va folosi </w:t>
      </w:r>
      <w:r w:rsidRPr="00A615CF">
        <w:rPr>
          <w:rFonts w:ascii="Arial" w:eastAsia="Arial" w:hAnsi="Arial" w:cs="Arial"/>
          <w:sz w:val="22"/>
          <w:szCs w:val="22"/>
          <w:lang w:val="ro-RO"/>
        </w:rPr>
        <w:t>prize, echipamente electronice sau surse de foc;</w:t>
      </w:r>
    </w:p>
    <w:p w14:paraId="5E7F0991" w14:textId="025769A9" w:rsidR="004440D0" w:rsidRPr="00A615CF" w:rsidRDefault="00DA706F" w:rsidP="00A615CF">
      <w:pPr>
        <w:numPr>
          <w:ilvl w:val="0"/>
          <w:numId w:val="8"/>
        </w:numPr>
        <w:spacing w:line="360" w:lineRule="auto"/>
        <w:ind w:left="714" w:hanging="357"/>
        <w:jc w:val="both"/>
        <w:rPr>
          <w:rFonts w:ascii="Arial" w:eastAsia="Arial" w:hAnsi="Arial" w:cs="Arial"/>
          <w:sz w:val="22"/>
          <w:szCs w:val="22"/>
          <w:lang w:val="ro-RO"/>
        </w:rPr>
      </w:pPr>
      <w:r>
        <w:rPr>
          <w:rFonts w:ascii="Arial" w:eastAsia="Arial" w:hAnsi="Arial" w:cs="Arial"/>
          <w:sz w:val="22"/>
          <w:szCs w:val="22"/>
          <w:lang w:val="ro-RO"/>
        </w:rPr>
        <w:t>va</w:t>
      </w:r>
      <w:r w:rsidR="004440D0" w:rsidRPr="00A615CF">
        <w:rPr>
          <w:rFonts w:ascii="Arial" w:eastAsia="Arial" w:hAnsi="Arial" w:cs="Arial"/>
          <w:sz w:val="22"/>
          <w:szCs w:val="22"/>
          <w:lang w:val="ro-RO"/>
        </w:rPr>
        <w:t xml:space="preserve"> deschid</w:t>
      </w:r>
      <w:r>
        <w:rPr>
          <w:rFonts w:ascii="Arial" w:eastAsia="Arial" w:hAnsi="Arial" w:cs="Arial"/>
          <w:sz w:val="22"/>
          <w:szCs w:val="22"/>
          <w:lang w:val="ro-RO"/>
        </w:rPr>
        <w:t>e</w:t>
      </w:r>
      <w:r w:rsidR="004440D0" w:rsidRPr="00A615CF">
        <w:rPr>
          <w:rFonts w:ascii="Arial" w:eastAsia="Arial" w:hAnsi="Arial" w:cs="Arial"/>
          <w:sz w:val="22"/>
          <w:szCs w:val="22"/>
          <w:lang w:val="ro-RO"/>
        </w:rPr>
        <w:t xml:space="preserve"> ferestrele pentru aerisirea încăperii;</w:t>
      </w:r>
    </w:p>
    <w:p w14:paraId="4A9EE02F" w14:textId="4C651B50" w:rsidR="004440D0" w:rsidRPr="00A615CF" w:rsidRDefault="00DA706F" w:rsidP="00A615CF">
      <w:pPr>
        <w:numPr>
          <w:ilvl w:val="0"/>
          <w:numId w:val="8"/>
        </w:numPr>
        <w:spacing w:line="360" w:lineRule="auto"/>
        <w:ind w:left="714" w:hanging="357"/>
        <w:jc w:val="both"/>
        <w:rPr>
          <w:rFonts w:ascii="Arial" w:eastAsia="Arial" w:hAnsi="Arial" w:cs="Arial"/>
          <w:sz w:val="22"/>
          <w:szCs w:val="22"/>
          <w:lang w:val="ro-RO"/>
        </w:rPr>
      </w:pPr>
      <w:r>
        <w:rPr>
          <w:rFonts w:ascii="Arial" w:eastAsia="Arial" w:hAnsi="Arial" w:cs="Arial"/>
          <w:sz w:val="22"/>
          <w:szCs w:val="22"/>
          <w:lang w:val="ro-RO"/>
        </w:rPr>
        <w:t>va</w:t>
      </w:r>
      <w:r w:rsidR="004440D0" w:rsidRPr="00A615CF">
        <w:rPr>
          <w:rFonts w:ascii="Arial" w:eastAsia="Arial" w:hAnsi="Arial" w:cs="Arial"/>
          <w:sz w:val="22"/>
          <w:szCs w:val="22"/>
          <w:lang w:val="ro-RO"/>
        </w:rPr>
        <w:t xml:space="preserve"> </w:t>
      </w:r>
      <w:r>
        <w:rPr>
          <w:rFonts w:ascii="Arial" w:eastAsia="Arial" w:hAnsi="Arial" w:cs="Arial"/>
          <w:sz w:val="22"/>
          <w:szCs w:val="22"/>
          <w:lang w:val="ro-RO"/>
        </w:rPr>
        <w:t>opri</w:t>
      </w:r>
      <w:r w:rsidR="004440D0" w:rsidRPr="00A615CF">
        <w:rPr>
          <w:rFonts w:ascii="Arial" w:eastAsia="Arial" w:hAnsi="Arial" w:cs="Arial"/>
          <w:sz w:val="22"/>
          <w:szCs w:val="22"/>
          <w:lang w:val="ro-RO"/>
        </w:rPr>
        <w:t xml:space="preserve"> alimentarea cu gaze naturale;</w:t>
      </w:r>
    </w:p>
    <w:p w14:paraId="4C0B431D" w14:textId="54B55422" w:rsidR="004440D0" w:rsidRPr="00A615CF" w:rsidRDefault="00DA706F" w:rsidP="00A615CF">
      <w:pPr>
        <w:numPr>
          <w:ilvl w:val="0"/>
          <w:numId w:val="8"/>
        </w:numPr>
        <w:spacing w:line="360" w:lineRule="auto"/>
        <w:ind w:left="714" w:hanging="357"/>
        <w:jc w:val="both"/>
        <w:rPr>
          <w:rFonts w:ascii="Arial" w:eastAsia="Arial" w:hAnsi="Arial" w:cs="Arial"/>
          <w:sz w:val="22"/>
          <w:szCs w:val="22"/>
          <w:lang w:val="ro-RO"/>
        </w:rPr>
      </w:pPr>
      <w:r>
        <w:rPr>
          <w:rFonts w:ascii="Arial" w:eastAsia="Arial" w:hAnsi="Arial" w:cs="Arial"/>
          <w:sz w:val="22"/>
          <w:szCs w:val="22"/>
          <w:lang w:val="ro-RO"/>
        </w:rPr>
        <w:t>va</w:t>
      </w:r>
      <w:r w:rsidR="004440D0" w:rsidRPr="00A615CF">
        <w:rPr>
          <w:rFonts w:ascii="Arial" w:eastAsia="Arial" w:hAnsi="Arial" w:cs="Arial"/>
          <w:sz w:val="22"/>
          <w:szCs w:val="22"/>
          <w:lang w:val="ro-RO"/>
        </w:rPr>
        <w:t xml:space="preserve"> </w:t>
      </w:r>
      <w:r>
        <w:rPr>
          <w:rFonts w:ascii="Arial" w:eastAsia="Arial" w:hAnsi="Arial" w:cs="Arial"/>
          <w:sz w:val="22"/>
          <w:szCs w:val="22"/>
          <w:lang w:val="ro-RO"/>
        </w:rPr>
        <w:t>părăsi</w:t>
      </w:r>
      <w:r w:rsidR="004440D0" w:rsidRPr="00A615CF">
        <w:rPr>
          <w:rFonts w:ascii="Arial" w:eastAsia="Arial" w:hAnsi="Arial" w:cs="Arial"/>
          <w:sz w:val="22"/>
          <w:szCs w:val="22"/>
          <w:lang w:val="ro-RO"/>
        </w:rPr>
        <w:t xml:space="preserve"> imediat încăperea;</w:t>
      </w:r>
    </w:p>
    <w:p w14:paraId="028A7D3B" w14:textId="0A292D2B" w:rsidR="004440D0" w:rsidRPr="00A615CF" w:rsidRDefault="00DA706F" w:rsidP="00A615CF">
      <w:pPr>
        <w:numPr>
          <w:ilvl w:val="0"/>
          <w:numId w:val="8"/>
        </w:numPr>
        <w:spacing w:line="360" w:lineRule="auto"/>
        <w:ind w:left="714" w:hanging="357"/>
        <w:jc w:val="both"/>
        <w:rPr>
          <w:rFonts w:ascii="Arial" w:eastAsia="Arial" w:hAnsi="Arial" w:cs="Arial"/>
          <w:sz w:val="22"/>
          <w:szCs w:val="22"/>
          <w:lang w:val="ro-RO"/>
        </w:rPr>
      </w:pPr>
      <w:r>
        <w:rPr>
          <w:rFonts w:ascii="Arial" w:eastAsia="Arial" w:hAnsi="Arial" w:cs="Arial"/>
          <w:sz w:val="22"/>
          <w:szCs w:val="22"/>
          <w:lang w:val="ro-RO"/>
        </w:rPr>
        <w:t xml:space="preserve">va </w:t>
      </w:r>
      <w:r w:rsidR="004440D0" w:rsidRPr="00A615CF">
        <w:rPr>
          <w:rFonts w:ascii="Arial" w:eastAsia="Arial" w:hAnsi="Arial" w:cs="Arial"/>
          <w:sz w:val="22"/>
          <w:szCs w:val="22"/>
          <w:lang w:val="ro-RO"/>
        </w:rPr>
        <w:t>anunț</w:t>
      </w:r>
      <w:r>
        <w:rPr>
          <w:rFonts w:ascii="Arial" w:eastAsia="Arial" w:hAnsi="Arial" w:cs="Arial"/>
          <w:sz w:val="22"/>
          <w:szCs w:val="22"/>
          <w:lang w:val="ro-RO"/>
        </w:rPr>
        <w:t>a</w:t>
      </w:r>
      <w:r w:rsidR="004440D0" w:rsidRPr="00A615CF">
        <w:rPr>
          <w:rFonts w:ascii="Arial" w:eastAsia="Arial" w:hAnsi="Arial" w:cs="Arial"/>
          <w:sz w:val="22"/>
          <w:szCs w:val="22"/>
          <w:lang w:val="ro-RO"/>
        </w:rPr>
        <w:t xml:space="preserve"> distribuitorul </w:t>
      </w:r>
      <w:r w:rsidR="007E369D" w:rsidRPr="00A615CF">
        <w:rPr>
          <w:rFonts w:ascii="Arial" w:eastAsia="Arial" w:hAnsi="Arial" w:cs="Arial"/>
          <w:sz w:val="22"/>
          <w:szCs w:val="22"/>
          <w:lang w:val="ro-RO"/>
        </w:rPr>
        <w:t xml:space="preserve">Distrigaz Sud Rețele </w:t>
      </w:r>
      <w:r w:rsidR="004440D0" w:rsidRPr="00A615CF">
        <w:rPr>
          <w:rFonts w:ascii="Arial" w:eastAsia="Arial" w:hAnsi="Arial" w:cs="Arial"/>
          <w:sz w:val="22"/>
          <w:szCs w:val="22"/>
          <w:lang w:val="ro-RO"/>
        </w:rPr>
        <w:t xml:space="preserve">la numerele de urgență: </w:t>
      </w:r>
      <w:r w:rsidR="004440D0" w:rsidRPr="00A615CF">
        <w:rPr>
          <w:rFonts w:ascii="Arial" w:eastAsia="Arial" w:hAnsi="Arial" w:cs="Arial"/>
          <w:b/>
          <w:bCs/>
          <w:sz w:val="22"/>
          <w:szCs w:val="22"/>
          <w:lang w:val="ro-RO"/>
        </w:rPr>
        <w:t>021 9281, 031 9031</w:t>
      </w:r>
      <w:r w:rsidR="004440D0" w:rsidRPr="00A615CF">
        <w:rPr>
          <w:rFonts w:ascii="Arial" w:eastAsia="Arial" w:hAnsi="Arial" w:cs="Arial"/>
          <w:sz w:val="22"/>
          <w:szCs w:val="22"/>
          <w:lang w:val="ro-RO"/>
        </w:rPr>
        <w:t xml:space="preserve"> și </w:t>
      </w:r>
      <w:r w:rsidR="004440D0" w:rsidRPr="00A615CF">
        <w:rPr>
          <w:rFonts w:ascii="Arial" w:eastAsia="Arial" w:hAnsi="Arial" w:cs="Arial"/>
          <w:b/>
          <w:bCs/>
          <w:sz w:val="22"/>
          <w:szCs w:val="22"/>
          <w:lang w:val="ro-RO"/>
        </w:rPr>
        <w:t>0800 877 778*</w:t>
      </w:r>
      <w:r w:rsidR="004711D3" w:rsidRPr="00A615CF">
        <w:rPr>
          <w:rFonts w:ascii="Arial" w:eastAsia="Arial" w:hAnsi="Arial" w:cs="Arial"/>
          <w:sz w:val="22"/>
          <w:szCs w:val="22"/>
          <w:lang w:val="ro-RO"/>
        </w:rPr>
        <w:t>;</w:t>
      </w:r>
      <w:r w:rsidR="004440D0" w:rsidRPr="00A615CF">
        <w:rPr>
          <w:rFonts w:ascii="Arial" w:eastAsia="Arial" w:hAnsi="Arial" w:cs="Arial"/>
          <w:sz w:val="22"/>
          <w:szCs w:val="22"/>
          <w:lang w:val="ro-RO"/>
        </w:rPr>
        <w:t xml:space="preserve"> </w:t>
      </w:r>
    </w:p>
    <w:p w14:paraId="6E3F1317" w14:textId="19B7A0C5" w:rsidR="004711D3" w:rsidRPr="00A615CF" w:rsidRDefault="00F857FF" w:rsidP="00A615CF">
      <w:pPr>
        <w:numPr>
          <w:ilvl w:val="0"/>
          <w:numId w:val="8"/>
        </w:numPr>
        <w:spacing w:line="360" w:lineRule="auto"/>
        <w:ind w:left="714" w:hanging="357"/>
        <w:jc w:val="both"/>
        <w:rPr>
          <w:rFonts w:ascii="Arial" w:eastAsia="Arial" w:hAnsi="Arial" w:cs="Arial"/>
          <w:sz w:val="22"/>
          <w:szCs w:val="22"/>
          <w:lang w:val="ro-RO"/>
        </w:rPr>
      </w:pPr>
      <w:r>
        <w:rPr>
          <w:rFonts w:ascii="Arial" w:eastAsia="Arial" w:hAnsi="Arial" w:cs="Arial"/>
          <w:sz w:val="22"/>
          <w:szCs w:val="22"/>
          <w:lang w:val="ro-RO"/>
        </w:rPr>
        <w:t>va</w:t>
      </w:r>
      <w:r w:rsidR="004711D3" w:rsidRPr="00A615CF">
        <w:rPr>
          <w:rFonts w:ascii="Arial" w:eastAsia="Arial" w:hAnsi="Arial" w:cs="Arial"/>
          <w:sz w:val="22"/>
          <w:szCs w:val="22"/>
          <w:lang w:val="ro-RO"/>
        </w:rPr>
        <w:t xml:space="preserve"> apel</w:t>
      </w:r>
      <w:r>
        <w:rPr>
          <w:rFonts w:ascii="Arial" w:eastAsia="Arial" w:hAnsi="Arial" w:cs="Arial"/>
          <w:sz w:val="22"/>
          <w:szCs w:val="22"/>
          <w:lang w:val="ro-RO"/>
        </w:rPr>
        <w:t>a</w:t>
      </w:r>
      <w:r w:rsidR="004711D3" w:rsidRPr="00A615CF">
        <w:rPr>
          <w:rFonts w:ascii="Arial" w:eastAsia="Arial" w:hAnsi="Arial" w:cs="Arial"/>
          <w:sz w:val="22"/>
          <w:szCs w:val="22"/>
          <w:lang w:val="ro-RO"/>
        </w:rPr>
        <w:t xml:space="preserve"> numărul unic de urgență 112.</w:t>
      </w:r>
    </w:p>
    <w:p w14:paraId="5EAE6B48" w14:textId="77777777" w:rsidR="00FF48D7" w:rsidRPr="00FF48D7" w:rsidRDefault="00FF48D7" w:rsidP="00FF48D7">
      <w:pPr>
        <w:tabs>
          <w:tab w:val="left" w:pos="5295"/>
          <w:tab w:val="left" w:pos="6930"/>
        </w:tabs>
        <w:spacing w:line="360" w:lineRule="auto"/>
        <w:jc w:val="both"/>
        <w:rPr>
          <w:rFonts w:ascii="Arial" w:eastAsia="Cambria" w:hAnsi="Arial" w:cs="Arial"/>
          <w:bCs/>
          <w:i/>
          <w:iCs/>
          <w:sz w:val="18"/>
          <w:szCs w:val="18"/>
          <w:lang w:val="ro-RO"/>
        </w:rPr>
      </w:pPr>
      <w:r w:rsidRPr="00FF48D7">
        <w:rPr>
          <w:rFonts w:ascii="Arial" w:eastAsia="Cambria" w:hAnsi="Arial" w:cs="Arial"/>
          <w:bCs/>
          <w:sz w:val="18"/>
          <w:szCs w:val="18"/>
          <w:lang w:val="ro-RO"/>
        </w:rPr>
        <w:t>*</w:t>
      </w:r>
      <w:r w:rsidRPr="00FF48D7">
        <w:rPr>
          <w:rFonts w:ascii="Arial" w:eastAsia="Cambria" w:hAnsi="Arial" w:cs="Arial"/>
          <w:bCs/>
          <w:i/>
          <w:iCs/>
          <w:sz w:val="18"/>
          <w:szCs w:val="18"/>
          <w:lang w:val="ro-RO"/>
        </w:rPr>
        <w:t>Numărul disponibil nonstop, gratuit: 0800 877 778.</w:t>
      </w:r>
    </w:p>
    <w:p w14:paraId="6456853E" w14:textId="75CDB46E" w:rsidR="00FF48D7" w:rsidRPr="00FF48D7" w:rsidRDefault="00FF48D7" w:rsidP="00FF48D7">
      <w:pPr>
        <w:tabs>
          <w:tab w:val="left" w:pos="5295"/>
          <w:tab w:val="left" w:pos="6930"/>
        </w:tabs>
        <w:spacing w:line="360" w:lineRule="auto"/>
        <w:jc w:val="both"/>
        <w:rPr>
          <w:rFonts w:ascii="Arial" w:eastAsia="Cambria" w:hAnsi="Arial" w:cs="Arial"/>
          <w:bCs/>
          <w:i/>
          <w:iCs/>
          <w:sz w:val="18"/>
          <w:szCs w:val="18"/>
          <w:lang w:val="ro-RO"/>
        </w:rPr>
      </w:pPr>
      <w:r w:rsidRPr="00FF48D7">
        <w:rPr>
          <w:rFonts w:ascii="Arial" w:eastAsia="Cambria" w:hAnsi="Arial" w:cs="Arial"/>
          <w:bCs/>
          <w:i/>
          <w:iCs/>
          <w:sz w:val="18"/>
          <w:szCs w:val="18"/>
          <w:lang w:val="ro-RO"/>
        </w:rPr>
        <w:t>Numerele de telefon disponibile nonstop, taxabile conform operatorilor de telefonie: 021 9281 și 031 9031</w:t>
      </w:r>
      <w:r w:rsidR="00B2417C">
        <w:rPr>
          <w:rFonts w:ascii="Arial" w:eastAsia="Cambria" w:hAnsi="Arial" w:cs="Arial"/>
          <w:bCs/>
          <w:i/>
          <w:iCs/>
          <w:sz w:val="18"/>
          <w:szCs w:val="18"/>
          <w:lang w:val="ro-RO"/>
        </w:rPr>
        <w:t>.</w:t>
      </w:r>
    </w:p>
    <w:p w14:paraId="17FF91FD" w14:textId="77777777" w:rsidR="004440D0" w:rsidRPr="00A615CF" w:rsidRDefault="004440D0" w:rsidP="00FF48D7">
      <w:pPr>
        <w:spacing w:line="360" w:lineRule="auto"/>
        <w:jc w:val="both"/>
        <w:rPr>
          <w:rFonts w:ascii="Arial" w:eastAsia="Arial" w:hAnsi="Arial" w:cs="Arial"/>
          <w:sz w:val="22"/>
          <w:szCs w:val="22"/>
          <w:lang w:val="ro-RO"/>
        </w:rPr>
      </w:pPr>
    </w:p>
    <w:p w14:paraId="212D4D3B" w14:textId="02731D36" w:rsidR="005D7977" w:rsidRPr="00A615CF" w:rsidRDefault="00AB3161" w:rsidP="00A615CF">
      <w:pPr>
        <w:spacing w:line="360" w:lineRule="auto"/>
        <w:jc w:val="both"/>
        <w:rPr>
          <w:rFonts w:ascii="Arial" w:hAnsi="Arial" w:cs="Arial"/>
          <w:b/>
          <w:bCs/>
          <w:i/>
          <w:iCs/>
          <w:sz w:val="22"/>
          <w:szCs w:val="22"/>
          <w:lang w:val="ro-RO"/>
        </w:rPr>
      </w:pPr>
      <w:r w:rsidRPr="00A615CF">
        <w:rPr>
          <w:rFonts w:ascii="Arial" w:hAnsi="Arial" w:cs="Arial"/>
          <w:i/>
          <w:iCs/>
          <w:sz w:val="22"/>
          <w:szCs w:val="22"/>
          <w:lang w:val="ro-RO"/>
        </w:rPr>
        <w:t>”</w:t>
      </w:r>
      <w:r w:rsidR="005D7977" w:rsidRPr="00A615CF">
        <w:rPr>
          <w:rFonts w:ascii="Arial" w:hAnsi="Arial" w:cs="Arial"/>
          <w:i/>
          <w:iCs/>
          <w:sz w:val="22"/>
          <w:szCs w:val="22"/>
          <w:lang w:val="ro-RO"/>
        </w:rPr>
        <w:t>Siguranța trebuie să rămână prioritatea absolută atunci când vorbim despre utilizarea gazelor naturale.</w:t>
      </w:r>
      <w:r w:rsidRPr="00A615CF">
        <w:rPr>
          <w:rFonts w:ascii="Arial" w:hAnsi="Arial" w:cs="Arial"/>
          <w:i/>
          <w:iCs/>
          <w:sz w:val="22"/>
          <w:szCs w:val="22"/>
          <w:lang w:val="ro-RO"/>
        </w:rPr>
        <w:t xml:space="preserve"> Este o sursă sigură de energie atunci când prevenția devine un obicei. Alături de Departamentul pentru Situații de Urgență, instituți</w:t>
      </w:r>
      <w:r w:rsidR="005866CB" w:rsidRPr="00A615CF">
        <w:rPr>
          <w:rFonts w:ascii="Arial" w:hAnsi="Arial" w:cs="Arial"/>
          <w:i/>
          <w:iCs/>
          <w:sz w:val="22"/>
          <w:szCs w:val="22"/>
          <w:lang w:val="ro-RO"/>
        </w:rPr>
        <w:t>e</w:t>
      </w:r>
      <w:r w:rsidRPr="00A615CF">
        <w:rPr>
          <w:rFonts w:ascii="Arial" w:hAnsi="Arial" w:cs="Arial"/>
          <w:i/>
          <w:iCs/>
          <w:sz w:val="22"/>
          <w:szCs w:val="22"/>
          <w:lang w:val="ro-RO"/>
        </w:rPr>
        <w:t xml:space="preserve"> cu expertiză recunoscută în gestionarea situațiilor de risc, </w:t>
      </w:r>
      <w:r w:rsidR="005D7977" w:rsidRPr="00A615CF">
        <w:rPr>
          <w:rFonts w:ascii="Arial" w:hAnsi="Arial" w:cs="Arial"/>
          <w:i/>
          <w:iCs/>
          <w:sz w:val="22"/>
          <w:szCs w:val="22"/>
          <w:lang w:val="ro-RO"/>
        </w:rPr>
        <w:t>aducem în atenția consumatorilor un mesaj esențial: prevenția, informarea</w:t>
      </w:r>
      <w:r w:rsidR="00434FFE" w:rsidRPr="00A615CF">
        <w:rPr>
          <w:rFonts w:ascii="Arial" w:hAnsi="Arial" w:cs="Arial"/>
          <w:i/>
          <w:iCs/>
          <w:sz w:val="22"/>
          <w:szCs w:val="22"/>
          <w:lang w:val="ro-RO"/>
        </w:rPr>
        <w:t xml:space="preserve"> corectă</w:t>
      </w:r>
      <w:r w:rsidR="005D7977" w:rsidRPr="00A615CF">
        <w:rPr>
          <w:rFonts w:ascii="Arial" w:hAnsi="Arial" w:cs="Arial"/>
          <w:i/>
          <w:iCs/>
          <w:sz w:val="22"/>
          <w:szCs w:val="22"/>
          <w:lang w:val="ro-RO"/>
        </w:rPr>
        <w:t xml:space="preserve"> și respectarea obligațiilor legale </w:t>
      </w:r>
      <w:r w:rsidR="00434FFE" w:rsidRPr="00A615CF">
        <w:rPr>
          <w:rFonts w:ascii="Arial" w:hAnsi="Arial" w:cs="Arial"/>
          <w:i/>
          <w:iCs/>
          <w:sz w:val="22"/>
          <w:szCs w:val="22"/>
          <w:lang w:val="ro-RO"/>
        </w:rPr>
        <w:t>salvează vieți și protejea</w:t>
      </w:r>
      <w:r w:rsidR="00930AFA" w:rsidRPr="00A615CF">
        <w:rPr>
          <w:rFonts w:ascii="Arial" w:hAnsi="Arial" w:cs="Arial"/>
          <w:i/>
          <w:iCs/>
          <w:sz w:val="22"/>
          <w:szCs w:val="22"/>
          <w:lang w:val="ro-RO"/>
        </w:rPr>
        <w:t>z</w:t>
      </w:r>
      <w:r w:rsidR="00434FFE" w:rsidRPr="00A615CF">
        <w:rPr>
          <w:rFonts w:ascii="Arial" w:hAnsi="Arial" w:cs="Arial"/>
          <w:i/>
          <w:iCs/>
          <w:sz w:val="22"/>
          <w:szCs w:val="22"/>
          <w:lang w:val="ro-RO"/>
        </w:rPr>
        <w:t>ă locuințe</w:t>
      </w:r>
      <w:r w:rsidRPr="00A615CF">
        <w:rPr>
          <w:rFonts w:ascii="Arial" w:hAnsi="Arial" w:cs="Arial"/>
          <w:sz w:val="22"/>
          <w:szCs w:val="22"/>
          <w:lang w:val="ro-RO"/>
        </w:rPr>
        <w:t>”</w:t>
      </w:r>
      <w:r w:rsidR="005D7977" w:rsidRPr="00A615CF">
        <w:rPr>
          <w:rFonts w:ascii="Arial" w:hAnsi="Arial" w:cs="Arial"/>
          <w:sz w:val="22"/>
          <w:szCs w:val="22"/>
          <w:lang w:val="ro-RO"/>
        </w:rPr>
        <w:t xml:space="preserve">, a declarat </w:t>
      </w:r>
      <w:r w:rsidR="005D7977" w:rsidRPr="00A615CF">
        <w:rPr>
          <w:rFonts w:ascii="Arial" w:hAnsi="Arial" w:cs="Arial"/>
          <w:b/>
          <w:bCs/>
          <w:sz w:val="22"/>
          <w:szCs w:val="22"/>
          <w:lang w:val="ro-RO"/>
        </w:rPr>
        <w:t xml:space="preserve">Nicolas Richard, </w:t>
      </w:r>
      <w:r w:rsidR="006767CD" w:rsidRPr="00A615CF">
        <w:rPr>
          <w:rFonts w:ascii="Arial" w:hAnsi="Arial" w:cs="Arial"/>
          <w:b/>
          <w:bCs/>
          <w:sz w:val="22"/>
          <w:szCs w:val="22"/>
          <w:lang w:val="ro-RO"/>
        </w:rPr>
        <w:t xml:space="preserve">Președintele Consiliului de Administrație al </w:t>
      </w:r>
      <w:r w:rsidR="005D7977" w:rsidRPr="00A615CF">
        <w:rPr>
          <w:rFonts w:ascii="Arial" w:hAnsi="Arial" w:cs="Arial"/>
          <w:b/>
          <w:bCs/>
          <w:sz w:val="22"/>
          <w:szCs w:val="22"/>
          <w:lang w:val="ro-RO"/>
        </w:rPr>
        <w:t>Distrigaz Sud Rețele.</w:t>
      </w:r>
    </w:p>
    <w:p w14:paraId="0B4FF34B" w14:textId="095CEC9D" w:rsidR="005866CB" w:rsidRDefault="005866CB" w:rsidP="00A615CF">
      <w:pPr>
        <w:spacing w:line="360" w:lineRule="auto"/>
        <w:jc w:val="both"/>
        <w:rPr>
          <w:rFonts w:ascii="Arial" w:hAnsi="Arial" w:cs="Arial"/>
          <w:b/>
          <w:bCs/>
          <w:sz w:val="22"/>
          <w:szCs w:val="22"/>
          <w:lang w:val="ro-RO"/>
        </w:rPr>
      </w:pPr>
      <w:r w:rsidRPr="00A615CF">
        <w:rPr>
          <w:rFonts w:ascii="Arial" w:hAnsi="Arial" w:cs="Arial"/>
          <w:i/>
          <w:iCs/>
          <w:sz w:val="22"/>
          <w:szCs w:val="22"/>
          <w:lang w:val="ro-RO"/>
        </w:rPr>
        <w:t>”Prevenirea situațiilor de urgență generate de utilizarea necorespunzătoare a gazelor naturale rămâne o direcție prioritară de acțiune. Campania „Uneori, mai târziu poate fi prea târziu!” vine în completarea demersurilor constante ale Departamentului pentru Situații de Urgență de informare și responsabilizare a populației cu privire la riscurile existente și la măsurile de siguranță necesare. Totodată, colaborarea dintre instituțiile statului și mediul privat are un rol esențial în consolidarea unei culturi a prevenirii, contribuind la reducerea semnificativă a riscurilor și la protejarea vieții cetățenilor. Promovarea unui comportament responsabil, realizarea verificărilor tehnice periodice și utilizarea unor echipamente de detecție adecvate sunt măsuri esențiale pentru limitarea incidentelor și creșterea gradului de siguranță la nivelul comunităților”</w:t>
      </w:r>
      <w:r w:rsidRPr="00A615CF">
        <w:rPr>
          <w:rFonts w:ascii="Arial" w:hAnsi="Arial" w:cs="Arial"/>
          <w:sz w:val="22"/>
          <w:szCs w:val="22"/>
          <w:lang w:val="ro-RO"/>
        </w:rPr>
        <w:t xml:space="preserve">, a declarat </w:t>
      </w:r>
      <w:r w:rsidRPr="00A615CF">
        <w:rPr>
          <w:rFonts w:ascii="Arial" w:hAnsi="Arial" w:cs="Arial"/>
          <w:b/>
          <w:bCs/>
          <w:sz w:val="22"/>
          <w:szCs w:val="22"/>
          <w:lang w:val="ro-RO"/>
        </w:rPr>
        <w:t>dr. Raed Arafat, secretar de stat  în Ministerul Afacerilor Interne și șef al D.S.U.</w:t>
      </w:r>
    </w:p>
    <w:p w14:paraId="3C6FDC15" w14:textId="77777777" w:rsidR="00C9605C" w:rsidRPr="00A615CF" w:rsidRDefault="00C9605C" w:rsidP="00A615CF">
      <w:pPr>
        <w:spacing w:line="360" w:lineRule="auto"/>
        <w:jc w:val="both"/>
        <w:rPr>
          <w:rFonts w:ascii="Arial" w:hAnsi="Arial" w:cs="Arial"/>
          <w:b/>
          <w:bCs/>
          <w:sz w:val="22"/>
          <w:szCs w:val="22"/>
          <w:lang w:val="ro-RO"/>
        </w:rPr>
      </w:pPr>
    </w:p>
    <w:p w14:paraId="61F88375" w14:textId="0F61EB0C" w:rsidR="005D7977" w:rsidRPr="00A615CF" w:rsidRDefault="005D7977" w:rsidP="00A615CF">
      <w:pPr>
        <w:spacing w:line="360" w:lineRule="auto"/>
        <w:jc w:val="both"/>
        <w:rPr>
          <w:rFonts w:ascii="Arial" w:hAnsi="Arial" w:cs="Arial"/>
          <w:lang w:val="ro-RO"/>
        </w:rPr>
      </w:pPr>
      <w:r w:rsidRPr="00A615CF">
        <w:rPr>
          <w:rFonts w:ascii="Arial" w:hAnsi="Arial" w:cs="Arial"/>
          <w:sz w:val="22"/>
          <w:szCs w:val="22"/>
          <w:lang w:val="ro-RO"/>
        </w:rPr>
        <w:lastRenderedPageBreak/>
        <w:t xml:space="preserve">În ultimii 21 de ani de prezență pe piața energetică, investițiile totale ale </w:t>
      </w:r>
      <w:r w:rsidR="00C9605C">
        <w:rPr>
          <w:rFonts w:ascii="Arial" w:hAnsi="Arial" w:cs="Arial"/>
          <w:sz w:val="22"/>
          <w:szCs w:val="22"/>
          <w:lang w:val="ro-RO"/>
        </w:rPr>
        <w:t>Distrigaz Sud Rețele</w:t>
      </w:r>
      <w:r w:rsidRPr="00A615CF">
        <w:rPr>
          <w:rFonts w:ascii="Arial" w:hAnsi="Arial" w:cs="Arial"/>
          <w:sz w:val="22"/>
          <w:szCs w:val="22"/>
          <w:lang w:val="ro-RO"/>
        </w:rPr>
        <w:t xml:space="preserve"> au ajuns la aproximativ </w:t>
      </w:r>
      <w:r w:rsidRPr="00A615CF">
        <w:rPr>
          <w:rFonts w:ascii="Arial" w:hAnsi="Arial" w:cs="Arial"/>
          <w:b/>
          <w:bCs/>
          <w:sz w:val="22"/>
          <w:szCs w:val="22"/>
          <w:lang w:val="ro-RO"/>
        </w:rPr>
        <w:t>1.340 milioane de euro</w:t>
      </w:r>
      <w:r w:rsidRPr="00A615CF">
        <w:rPr>
          <w:rFonts w:ascii="Arial" w:hAnsi="Arial" w:cs="Arial"/>
          <w:sz w:val="22"/>
          <w:szCs w:val="22"/>
          <w:lang w:val="ro-RO"/>
        </w:rPr>
        <w:t xml:space="preserve">, contribuind la modernizarea semnificativă a rețelei de distribuție a gazelor naturale. Lungimea rețelei aproape s-a dublat, de la </w:t>
      </w:r>
      <w:r w:rsidRPr="00A615CF">
        <w:rPr>
          <w:rFonts w:ascii="Arial" w:hAnsi="Arial" w:cs="Arial"/>
          <w:b/>
          <w:bCs/>
          <w:sz w:val="22"/>
          <w:szCs w:val="22"/>
          <w:lang w:val="ro-RO"/>
        </w:rPr>
        <w:t>14.200 km</w:t>
      </w:r>
      <w:r w:rsidR="00B67ACE">
        <w:rPr>
          <w:rFonts w:ascii="Arial" w:hAnsi="Arial" w:cs="Arial"/>
          <w:b/>
          <w:bCs/>
          <w:sz w:val="22"/>
          <w:szCs w:val="22"/>
          <w:lang w:val="ro-RO"/>
        </w:rPr>
        <w:t>,</w:t>
      </w:r>
      <w:r w:rsidRPr="00A615CF">
        <w:rPr>
          <w:rFonts w:ascii="Arial" w:hAnsi="Arial" w:cs="Arial"/>
          <w:sz w:val="22"/>
          <w:szCs w:val="22"/>
          <w:lang w:val="ro-RO"/>
        </w:rPr>
        <w:t xml:space="preserve"> la </w:t>
      </w:r>
      <w:r w:rsidRPr="00A615CF">
        <w:rPr>
          <w:rFonts w:ascii="Arial" w:hAnsi="Arial" w:cs="Arial"/>
          <w:b/>
          <w:bCs/>
          <w:sz w:val="22"/>
          <w:szCs w:val="22"/>
          <w:lang w:val="ro-RO"/>
        </w:rPr>
        <w:t>24.483 km</w:t>
      </w:r>
      <w:r w:rsidRPr="00A615CF">
        <w:rPr>
          <w:rFonts w:ascii="Arial" w:hAnsi="Arial" w:cs="Arial"/>
          <w:sz w:val="22"/>
          <w:szCs w:val="22"/>
          <w:lang w:val="ro-RO"/>
        </w:rPr>
        <w:t xml:space="preserve">, iar </w:t>
      </w:r>
      <w:r w:rsidRPr="00A615CF">
        <w:rPr>
          <w:rFonts w:ascii="Arial" w:hAnsi="Arial" w:cs="Arial"/>
          <w:b/>
          <w:bCs/>
          <w:sz w:val="22"/>
          <w:szCs w:val="22"/>
          <w:lang w:val="ro-RO"/>
        </w:rPr>
        <w:t>8.936 km</w:t>
      </w:r>
      <w:r w:rsidRPr="00A615CF">
        <w:rPr>
          <w:rFonts w:ascii="Arial" w:hAnsi="Arial" w:cs="Arial"/>
          <w:sz w:val="22"/>
          <w:szCs w:val="22"/>
          <w:lang w:val="ro-RO"/>
        </w:rPr>
        <w:t xml:space="preserve"> de conducte au fost reabilitați și modernizați, prin înlocuirea conductelor din oțel cu conducte din polietilenă, cu performanțe tehnice superioare. Astfel, ponderea rețelei realizate din polietilenă a crescut de la </w:t>
      </w:r>
      <w:r w:rsidRPr="00A615CF">
        <w:rPr>
          <w:rFonts w:ascii="Arial" w:hAnsi="Arial" w:cs="Arial"/>
          <w:b/>
          <w:bCs/>
          <w:sz w:val="22"/>
          <w:szCs w:val="22"/>
          <w:lang w:val="ro-RO"/>
        </w:rPr>
        <w:t>23%</w:t>
      </w:r>
      <w:r w:rsidR="0001215D">
        <w:rPr>
          <w:rFonts w:ascii="Arial" w:hAnsi="Arial" w:cs="Arial"/>
          <w:b/>
          <w:bCs/>
          <w:sz w:val="22"/>
          <w:szCs w:val="22"/>
          <w:lang w:val="ro-RO"/>
        </w:rPr>
        <w:t>,</w:t>
      </w:r>
      <w:r w:rsidRPr="00A615CF">
        <w:rPr>
          <w:rFonts w:ascii="Arial" w:hAnsi="Arial" w:cs="Arial"/>
          <w:sz w:val="22"/>
          <w:szCs w:val="22"/>
          <w:lang w:val="ro-RO"/>
        </w:rPr>
        <w:t xml:space="preserve"> la </w:t>
      </w:r>
      <w:r w:rsidRPr="00A615CF">
        <w:rPr>
          <w:rFonts w:ascii="Arial" w:hAnsi="Arial" w:cs="Arial"/>
          <w:b/>
          <w:bCs/>
          <w:sz w:val="22"/>
          <w:szCs w:val="22"/>
          <w:lang w:val="ro-RO"/>
        </w:rPr>
        <w:t>75%</w:t>
      </w:r>
      <w:r w:rsidRPr="00A615CF">
        <w:rPr>
          <w:rFonts w:ascii="Arial" w:hAnsi="Arial" w:cs="Arial"/>
          <w:sz w:val="22"/>
          <w:szCs w:val="22"/>
          <w:lang w:val="ro-RO"/>
        </w:rPr>
        <w:t xml:space="preserve">, iar numărul clienților conectați la rețeaua de distribuție s-a dublat, ajungând la peste </w:t>
      </w:r>
      <w:r w:rsidRPr="00A615CF">
        <w:rPr>
          <w:rFonts w:ascii="Arial" w:hAnsi="Arial" w:cs="Arial"/>
          <w:b/>
          <w:bCs/>
          <w:sz w:val="22"/>
          <w:szCs w:val="22"/>
          <w:lang w:val="ro-RO"/>
        </w:rPr>
        <w:t>2,32 milioane</w:t>
      </w:r>
      <w:r w:rsidRPr="00A615CF">
        <w:rPr>
          <w:rFonts w:ascii="Arial" w:hAnsi="Arial" w:cs="Arial"/>
          <w:lang w:val="ro-RO"/>
        </w:rPr>
        <w:t>.</w:t>
      </w:r>
    </w:p>
    <w:p w14:paraId="7AED2692" w14:textId="77777777" w:rsidR="00A54D94" w:rsidRPr="00A615CF" w:rsidRDefault="00A54D94" w:rsidP="00A615CF">
      <w:pPr>
        <w:spacing w:line="360" w:lineRule="auto"/>
        <w:jc w:val="both"/>
        <w:rPr>
          <w:rFonts w:ascii="Arial" w:hAnsi="Arial" w:cs="Arial"/>
          <w:lang w:val="ro-RO"/>
        </w:rPr>
      </w:pPr>
    </w:p>
    <w:p w14:paraId="6C8D43E8" w14:textId="00D22759" w:rsidR="005866CB" w:rsidRPr="00517947" w:rsidRDefault="00A54D94" w:rsidP="00A615CF">
      <w:pPr>
        <w:spacing w:line="360" w:lineRule="auto"/>
        <w:jc w:val="both"/>
        <w:rPr>
          <w:rFonts w:ascii="Arial" w:hAnsi="Arial" w:cs="Arial"/>
          <w:sz w:val="22"/>
          <w:szCs w:val="22"/>
          <w:lang w:val="ro-RO"/>
        </w:rPr>
      </w:pPr>
      <w:r w:rsidRPr="00517947">
        <w:rPr>
          <w:rFonts w:ascii="Arial" w:hAnsi="Arial" w:cs="Arial"/>
          <w:sz w:val="22"/>
          <w:szCs w:val="22"/>
          <w:lang w:val="ro-RO"/>
        </w:rPr>
        <w:t xml:space="preserve">Spoturile video </w:t>
      </w:r>
      <w:r w:rsidR="00F63E1C" w:rsidRPr="00517947">
        <w:rPr>
          <w:rFonts w:ascii="Arial" w:hAnsi="Arial" w:cs="Arial"/>
          <w:sz w:val="22"/>
          <w:szCs w:val="22"/>
          <w:lang w:val="ro-RO"/>
        </w:rPr>
        <w:t xml:space="preserve">realizate pentru această campanie </w:t>
      </w:r>
      <w:r w:rsidRPr="00517947">
        <w:rPr>
          <w:rFonts w:ascii="Arial" w:hAnsi="Arial" w:cs="Arial"/>
          <w:sz w:val="22"/>
          <w:szCs w:val="22"/>
          <w:lang w:val="ro-RO"/>
        </w:rPr>
        <w:t xml:space="preserve">pot fi vizionate pe canalul oficial al Distrigaz Sud Rețele: </w:t>
      </w:r>
    </w:p>
    <w:p w14:paraId="218DAF96" w14:textId="2358F3DE" w:rsidR="00A54D94" w:rsidRPr="00184F64" w:rsidRDefault="00A54D94" w:rsidP="00A615CF">
      <w:pPr>
        <w:spacing w:line="360" w:lineRule="auto"/>
        <w:jc w:val="both"/>
        <w:rPr>
          <w:rFonts w:ascii="Arial" w:hAnsi="Arial" w:cs="Arial"/>
          <w:color w:val="0070C0"/>
          <w:sz w:val="22"/>
          <w:szCs w:val="22"/>
          <w:lang w:val="ro-RO"/>
        </w:rPr>
      </w:pPr>
      <w:r w:rsidRPr="00517947">
        <w:rPr>
          <w:rFonts w:ascii="Arial" w:hAnsi="Arial" w:cs="Arial"/>
          <w:b/>
          <w:bCs/>
          <w:sz w:val="22"/>
          <w:szCs w:val="22"/>
          <w:lang w:val="ro-RO"/>
        </w:rPr>
        <w:t>Verificare și Revizie</w:t>
      </w:r>
      <w:r w:rsidR="00184F64">
        <w:rPr>
          <w:rFonts w:ascii="Arial" w:hAnsi="Arial" w:cs="Arial"/>
          <w:b/>
          <w:bCs/>
          <w:sz w:val="22"/>
          <w:szCs w:val="22"/>
          <w:lang w:val="ro-RO"/>
        </w:rPr>
        <w:t>:</w:t>
      </w:r>
      <w:r w:rsidRPr="00517947">
        <w:rPr>
          <w:rFonts w:ascii="Arial" w:hAnsi="Arial" w:cs="Arial"/>
          <w:sz w:val="22"/>
          <w:szCs w:val="22"/>
          <w:lang w:val="ro-RO"/>
        </w:rPr>
        <w:t xml:space="preserve"> </w:t>
      </w:r>
      <w:hyperlink r:id="rId10" w:history="1">
        <w:r w:rsidRPr="00184F64">
          <w:rPr>
            <w:rStyle w:val="Hyperlink"/>
            <w:rFonts w:ascii="Arial" w:hAnsi="Arial" w:cs="Arial"/>
            <w:color w:val="0070C0"/>
            <w:sz w:val="22"/>
            <w:szCs w:val="22"/>
            <w:lang w:val="ro-RO"/>
          </w:rPr>
          <w:t>Uneori, mai târziu poate fi prea târziu! | Campanie de informare DGSR &amp; D.S.U. | Verificare&amp;Revizie</w:t>
        </w:r>
      </w:hyperlink>
    </w:p>
    <w:p w14:paraId="7C202AE6" w14:textId="2A6FFBBC" w:rsidR="00A54D94" w:rsidRPr="00184F64" w:rsidRDefault="00A54D94" w:rsidP="00A615CF">
      <w:pPr>
        <w:spacing w:line="360" w:lineRule="auto"/>
        <w:jc w:val="both"/>
        <w:rPr>
          <w:rFonts w:ascii="Arial" w:hAnsi="Arial" w:cs="Arial"/>
          <w:color w:val="0070C0"/>
          <w:sz w:val="22"/>
          <w:szCs w:val="22"/>
          <w:lang w:val="ro-RO"/>
        </w:rPr>
      </w:pPr>
      <w:r w:rsidRPr="00517947">
        <w:rPr>
          <w:rFonts w:ascii="Arial" w:hAnsi="Arial" w:cs="Arial"/>
          <w:b/>
          <w:bCs/>
          <w:sz w:val="22"/>
          <w:szCs w:val="22"/>
          <w:lang w:val="ro-RO"/>
        </w:rPr>
        <w:t>Detectoare de gaz</w:t>
      </w:r>
      <w:r w:rsidR="00184F64">
        <w:rPr>
          <w:rFonts w:ascii="Arial" w:hAnsi="Arial" w:cs="Arial"/>
          <w:b/>
          <w:bCs/>
          <w:sz w:val="22"/>
          <w:szCs w:val="22"/>
          <w:lang w:val="ro-RO"/>
        </w:rPr>
        <w:t>:</w:t>
      </w:r>
      <w:r w:rsidRPr="00517947">
        <w:rPr>
          <w:rFonts w:ascii="Arial" w:hAnsi="Arial" w:cs="Arial"/>
          <w:sz w:val="22"/>
          <w:szCs w:val="22"/>
          <w:lang w:val="ro-RO"/>
        </w:rPr>
        <w:t xml:space="preserve"> </w:t>
      </w:r>
      <w:hyperlink r:id="rId11" w:history="1">
        <w:r w:rsidRPr="00184F64">
          <w:rPr>
            <w:rStyle w:val="Hyperlink"/>
            <w:rFonts w:ascii="Arial" w:hAnsi="Arial" w:cs="Arial"/>
            <w:color w:val="0070C0"/>
            <w:sz w:val="22"/>
            <w:szCs w:val="22"/>
            <w:lang w:val="ro-RO"/>
          </w:rPr>
          <w:t>Uneori, mai târziu poate fi prea târziu! | Campanie de informare DGSR &amp; D.S.U. | Detectoare gaz</w:t>
        </w:r>
      </w:hyperlink>
    </w:p>
    <w:p w14:paraId="78E6CB45" w14:textId="1C6218E6" w:rsidR="00A54D94" w:rsidRPr="00184F64" w:rsidRDefault="00A54D94" w:rsidP="00A615CF">
      <w:pPr>
        <w:spacing w:line="360" w:lineRule="auto"/>
        <w:jc w:val="both"/>
        <w:rPr>
          <w:rFonts w:ascii="Arial" w:hAnsi="Arial" w:cs="Arial"/>
          <w:color w:val="0070C0"/>
          <w:sz w:val="22"/>
          <w:szCs w:val="22"/>
          <w:lang w:val="ro-RO"/>
        </w:rPr>
      </w:pPr>
      <w:r w:rsidRPr="00517947">
        <w:rPr>
          <w:rFonts w:ascii="Arial" w:hAnsi="Arial" w:cs="Arial"/>
          <w:b/>
          <w:bCs/>
          <w:sz w:val="22"/>
          <w:szCs w:val="22"/>
          <w:lang w:val="ro-RO"/>
        </w:rPr>
        <w:t>Măsuri de prevenție</w:t>
      </w:r>
      <w:r w:rsidR="00184F64">
        <w:rPr>
          <w:rFonts w:ascii="Arial" w:hAnsi="Arial" w:cs="Arial"/>
          <w:b/>
          <w:bCs/>
          <w:sz w:val="22"/>
          <w:szCs w:val="22"/>
          <w:lang w:val="ro-RO"/>
        </w:rPr>
        <w:t>:</w:t>
      </w:r>
      <w:r w:rsidRPr="00517947">
        <w:rPr>
          <w:rFonts w:ascii="Arial" w:hAnsi="Arial" w:cs="Arial"/>
          <w:sz w:val="22"/>
          <w:szCs w:val="22"/>
          <w:lang w:val="ro-RO"/>
        </w:rPr>
        <w:t xml:space="preserve"> </w:t>
      </w:r>
      <w:hyperlink r:id="rId12" w:history="1">
        <w:r w:rsidRPr="00184F64">
          <w:rPr>
            <w:rStyle w:val="Hyperlink"/>
            <w:rFonts w:ascii="Arial" w:hAnsi="Arial" w:cs="Arial"/>
            <w:color w:val="0070C0"/>
            <w:sz w:val="22"/>
            <w:szCs w:val="22"/>
            <w:lang w:val="ro-RO"/>
          </w:rPr>
          <w:t>Uneori, mai târziu poate fi prea târziu! | Campanie de informare DGSR &amp; D.S.U. | Măsuri de prevenție</w:t>
        </w:r>
      </w:hyperlink>
    </w:p>
    <w:p w14:paraId="5387CE89" w14:textId="58126812" w:rsidR="004B442F" w:rsidRDefault="004B442F" w:rsidP="00A615CF">
      <w:pPr>
        <w:tabs>
          <w:tab w:val="left" w:pos="5295"/>
          <w:tab w:val="left" w:pos="6930"/>
        </w:tabs>
        <w:spacing w:line="360" w:lineRule="auto"/>
        <w:jc w:val="both"/>
        <w:rPr>
          <w:rFonts w:ascii="Arial" w:eastAsia="Cambria" w:hAnsi="Arial" w:cs="Arial"/>
          <w:bCs/>
          <w:lang w:val="ro-RO" w:eastAsia="en-US"/>
        </w:rPr>
      </w:pPr>
    </w:p>
    <w:p w14:paraId="6103A2A3" w14:textId="7851DA38" w:rsidR="006D1E65" w:rsidRDefault="00A013AC" w:rsidP="00184F64">
      <w:pPr>
        <w:spacing w:line="360" w:lineRule="auto"/>
        <w:jc w:val="both"/>
        <w:rPr>
          <w:rFonts w:ascii="Arial" w:hAnsi="Arial" w:cs="Arial"/>
          <w:sz w:val="22"/>
          <w:szCs w:val="22"/>
          <w:lang w:val="ro-RO"/>
        </w:rPr>
      </w:pPr>
      <w:r w:rsidRPr="00A013AC">
        <w:rPr>
          <w:rFonts w:ascii="Arial" w:hAnsi="Arial" w:cs="Arial"/>
          <w:sz w:val="22"/>
          <w:szCs w:val="22"/>
          <w:lang w:val="ro-RO"/>
        </w:rPr>
        <w:t xml:space="preserve">Despre utilizarea în siguranță a gazelor naturale, se pot afla mai multe detalii din secțiunea dedicată </w:t>
      </w:r>
      <w:r>
        <w:rPr>
          <w:rFonts w:ascii="Arial" w:hAnsi="Arial" w:cs="Arial"/>
          <w:sz w:val="22"/>
          <w:szCs w:val="22"/>
          <w:lang w:val="ro-RO"/>
        </w:rPr>
        <w:t>acestui subiect</w:t>
      </w:r>
      <w:r w:rsidR="00565EB4">
        <w:rPr>
          <w:rFonts w:ascii="Arial" w:hAnsi="Arial" w:cs="Arial"/>
          <w:sz w:val="22"/>
          <w:szCs w:val="22"/>
          <w:lang w:val="ro-RO"/>
        </w:rPr>
        <w:t>,</w:t>
      </w:r>
      <w:r w:rsidRPr="00A013AC">
        <w:rPr>
          <w:rFonts w:ascii="Arial" w:hAnsi="Arial" w:cs="Arial"/>
          <w:sz w:val="22"/>
          <w:szCs w:val="22"/>
          <w:lang w:val="ro-RO"/>
        </w:rPr>
        <w:t xml:space="preserve"> </w:t>
      </w:r>
      <w:r w:rsidR="00577501">
        <w:rPr>
          <w:rFonts w:ascii="Arial" w:hAnsi="Arial" w:cs="Arial"/>
          <w:sz w:val="22"/>
          <w:szCs w:val="22"/>
          <w:lang w:val="ro-RO"/>
        </w:rPr>
        <w:t>în cadrul</w:t>
      </w:r>
      <w:r w:rsidRPr="00A013AC">
        <w:rPr>
          <w:rFonts w:ascii="Arial" w:hAnsi="Arial" w:cs="Arial"/>
          <w:sz w:val="22"/>
          <w:szCs w:val="22"/>
          <w:lang w:val="ro-RO"/>
        </w:rPr>
        <w:t xml:space="preserve"> web-site-ul</w:t>
      </w:r>
      <w:r w:rsidR="00577501">
        <w:rPr>
          <w:rFonts w:ascii="Arial" w:hAnsi="Arial" w:cs="Arial"/>
          <w:sz w:val="22"/>
          <w:szCs w:val="22"/>
          <w:lang w:val="ro-RO"/>
        </w:rPr>
        <w:t>ui</w:t>
      </w:r>
      <w:r w:rsidRPr="00A013AC">
        <w:rPr>
          <w:rFonts w:ascii="Arial" w:hAnsi="Arial" w:cs="Arial"/>
          <w:sz w:val="22"/>
          <w:szCs w:val="22"/>
          <w:lang w:val="ro-RO"/>
        </w:rPr>
        <w:t xml:space="preserve"> Distrigaz Sud Rețele:</w:t>
      </w:r>
    </w:p>
    <w:p w14:paraId="027B9BBA" w14:textId="63833907" w:rsidR="00A013AC" w:rsidRPr="00184F64" w:rsidRDefault="00184F64" w:rsidP="00184F64">
      <w:pPr>
        <w:spacing w:line="360" w:lineRule="auto"/>
        <w:jc w:val="both"/>
        <w:rPr>
          <w:rFonts w:ascii="Arial" w:hAnsi="Arial" w:cs="Arial"/>
          <w:b/>
          <w:bCs/>
          <w:color w:val="0070C0"/>
          <w:sz w:val="22"/>
          <w:szCs w:val="22"/>
          <w:lang w:val="ro-RO"/>
        </w:rPr>
      </w:pPr>
      <w:hyperlink r:id="rId13" w:history="1">
        <w:r w:rsidRPr="00184F64">
          <w:rPr>
            <w:rStyle w:val="Hyperlink"/>
            <w:rFonts w:ascii="Arial" w:hAnsi="Arial" w:cs="Arial"/>
            <w:b/>
            <w:bCs/>
            <w:color w:val="0070C0"/>
            <w:sz w:val="22"/>
            <w:szCs w:val="22"/>
            <w:lang w:val="ro-RO"/>
          </w:rPr>
          <w:t>https://www.distrigazsud-retele.ro/companie/siguranta/</w:t>
        </w:r>
      </w:hyperlink>
    </w:p>
    <w:p w14:paraId="67BE2AB6" w14:textId="77777777" w:rsidR="00184F64" w:rsidRDefault="00184F64" w:rsidP="00184F64">
      <w:pPr>
        <w:spacing w:line="360" w:lineRule="auto"/>
        <w:jc w:val="both"/>
        <w:rPr>
          <w:rFonts w:ascii="Arial" w:eastAsia="Cambria" w:hAnsi="Arial" w:cs="Arial"/>
          <w:bCs/>
          <w:lang w:val="ro-RO" w:eastAsia="en-US"/>
        </w:rPr>
      </w:pPr>
    </w:p>
    <w:p w14:paraId="5BDDF7D8" w14:textId="77777777" w:rsidR="00924B61" w:rsidRPr="00A615CF" w:rsidRDefault="00924B61" w:rsidP="00184F64">
      <w:pPr>
        <w:spacing w:line="360" w:lineRule="auto"/>
        <w:jc w:val="both"/>
        <w:rPr>
          <w:rFonts w:ascii="Arial" w:eastAsia="Cambria" w:hAnsi="Arial" w:cs="Arial"/>
          <w:bCs/>
          <w:lang w:val="ro-RO" w:eastAsia="en-US"/>
        </w:rPr>
      </w:pPr>
    </w:p>
    <w:p w14:paraId="01E8221B" w14:textId="77777777" w:rsidR="00F12AE6" w:rsidRPr="00A615CF" w:rsidRDefault="00F12AE6" w:rsidP="00A615CF">
      <w:pPr>
        <w:spacing w:line="360" w:lineRule="auto"/>
        <w:jc w:val="both"/>
        <w:rPr>
          <w:rFonts w:ascii="Arial" w:eastAsia="Arial" w:hAnsi="Arial" w:cs="Arial"/>
          <w:b/>
          <w:bCs/>
          <w:i/>
          <w:iCs/>
          <w:lang w:val="ro-RO"/>
        </w:rPr>
      </w:pPr>
      <w:bookmarkStart w:id="0" w:name="_Hlk219991162"/>
      <w:r w:rsidRPr="00A615CF">
        <w:rPr>
          <w:rFonts w:ascii="Arial" w:eastAsia="Arial" w:hAnsi="Arial" w:cs="Arial"/>
          <w:b/>
          <w:bCs/>
          <w:i/>
          <w:iCs/>
          <w:lang w:val="ro-RO"/>
        </w:rPr>
        <w:t xml:space="preserve">Despre Distrigaz Sud Rețele </w:t>
      </w:r>
    </w:p>
    <w:p w14:paraId="34063304" w14:textId="0C630105" w:rsidR="003D0A5B" w:rsidRPr="00A615CF" w:rsidRDefault="00746765" w:rsidP="00A615CF">
      <w:pPr>
        <w:spacing w:line="360" w:lineRule="auto"/>
        <w:jc w:val="both"/>
        <w:rPr>
          <w:rFonts w:ascii="Arial" w:hAnsi="Arial" w:cs="Arial"/>
          <w:i/>
          <w:iCs/>
          <w:lang w:val="ro-RO"/>
        </w:rPr>
      </w:pPr>
      <w:r w:rsidRPr="00A615CF">
        <w:rPr>
          <w:rFonts w:ascii="Arial" w:eastAsia="Arial" w:hAnsi="Arial" w:cs="Arial"/>
          <w:i/>
          <w:iCs/>
          <w:lang w:val="ro-RO"/>
        </w:rPr>
        <w:t>Distrigaz Sud Rețele este lider în distribuția de gaze naturale în România, cu o expertiză de 5</w:t>
      </w:r>
      <w:r w:rsidR="00FF48D7">
        <w:rPr>
          <w:rFonts w:ascii="Arial" w:eastAsia="Arial" w:hAnsi="Arial" w:cs="Arial"/>
          <w:i/>
          <w:iCs/>
          <w:lang w:val="ro-RO"/>
        </w:rPr>
        <w:t>1</w:t>
      </w:r>
      <w:r w:rsidRPr="00A615CF">
        <w:rPr>
          <w:rFonts w:ascii="Arial" w:eastAsia="Arial" w:hAnsi="Arial" w:cs="Arial"/>
          <w:i/>
          <w:iCs/>
          <w:lang w:val="ro-RO"/>
        </w:rPr>
        <w:t xml:space="preserve"> de ani în acest domeniu, având 2.323.728 clienți, circa 24.</w:t>
      </w:r>
      <w:r w:rsidR="00FF48D7">
        <w:rPr>
          <w:rFonts w:ascii="Arial" w:eastAsia="Arial" w:hAnsi="Arial" w:cs="Arial"/>
          <w:i/>
          <w:iCs/>
          <w:lang w:val="ro-RO"/>
        </w:rPr>
        <w:t>500</w:t>
      </w:r>
      <w:r w:rsidRPr="00A615CF">
        <w:rPr>
          <w:rFonts w:ascii="Arial" w:eastAsia="Arial" w:hAnsi="Arial" w:cs="Arial"/>
          <w:i/>
          <w:iCs/>
          <w:lang w:val="ro-RO"/>
        </w:rPr>
        <w:t xml:space="preserve"> km rețea și </w:t>
      </w:r>
      <w:r w:rsidR="00FF48D7">
        <w:rPr>
          <w:rFonts w:ascii="Arial" w:eastAsia="Arial" w:hAnsi="Arial" w:cs="Arial"/>
          <w:i/>
          <w:iCs/>
          <w:lang w:val="ro-RO"/>
        </w:rPr>
        <w:t xml:space="preserve">peste </w:t>
      </w:r>
      <w:r w:rsidRPr="00A615CF">
        <w:rPr>
          <w:rFonts w:ascii="Arial" w:eastAsia="Arial" w:hAnsi="Arial" w:cs="Arial"/>
          <w:i/>
          <w:iCs/>
          <w:lang w:val="ro-RO"/>
        </w:rPr>
        <w:t>3.0</w:t>
      </w:r>
      <w:r w:rsidR="00FF48D7">
        <w:rPr>
          <w:rFonts w:ascii="Arial" w:eastAsia="Arial" w:hAnsi="Arial" w:cs="Arial"/>
          <w:i/>
          <w:iCs/>
          <w:lang w:val="ro-RO"/>
        </w:rPr>
        <w:t>00</w:t>
      </w:r>
      <w:r w:rsidRPr="00A615CF">
        <w:rPr>
          <w:rFonts w:ascii="Arial" w:eastAsia="Arial" w:hAnsi="Arial" w:cs="Arial"/>
          <w:i/>
          <w:iCs/>
          <w:lang w:val="ro-RO"/>
        </w:rPr>
        <w:t xml:space="preserve"> de angajați</w:t>
      </w:r>
      <w:bookmarkEnd w:id="0"/>
      <w:r w:rsidRPr="00A615CF">
        <w:rPr>
          <w:rFonts w:ascii="Arial" w:eastAsia="Arial" w:hAnsi="Arial" w:cs="Arial"/>
          <w:i/>
          <w:iCs/>
          <w:lang w:val="ro-RO"/>
        </w:rPr>
        <w:t>. </w:t>
      </w:r>
      <w:bookmarkStart w:id="1" w:name="_Hlk219991185"/>
      <w:r w:rsidR="000C52BF" w:rsidRPr="00A615CF">
        <w:rPr>
          <w:rFonts w:ascii="Arial" w:hAnsi="Arial" w:cs="Arial"/>
          <w:i/>
          <w:iCs/>
          <w:lang w:val="ro-RO"/>
        </w:rPr>
        <w:t>Distrigaz Sud Rețele operează rețeaua de distribuție de gaze naturale în 1.39</w:t>
      </w:r>
      <w:r w:rsidR="009105D5" w:rsidRPr="00A615CF">
        <w:rPr>
          <w:rFonts w:ascii="Arial" w:hAnsi="Arial" w:cs="Arial"/>
          <w:i/>
          <w:iCs/>
          <w:lang w:val="ro-RO"/>
        </w:rPr>
        <w:t>0</w:t>
      </w:r>
      <w:r w:rsidR="000C52BF" w:rsidRPr="00A615CF">
        <w:rPr>
          <w:rFonts w:ascii="Arial" w:hAnsi="Arial" w:cs="Arial"/>
          <w:i/>
          <w:iCs/>
          <w:lang w:val="ro-RO"/>
        </w:rPr>
        <w:t xml:space="preserve"> de localități, pe raza a 20 județe din sudul și centrul României: Argeș, Brăila, Brașov, Buzău, Călărași, Constanța, Covasna, Dâmbovița, Dolj, Galați, Giurgiu, Gorj, Ialomița, Ilfov, Olt, Prahova,</w:t>
      </w:r>
      <w:r w:rsidR="009105D5" w:rsidRPr="00A615CF">
        <w:rPr>
          <w:rFonts w:ascii="Arial" w:hAnsi="Arial" w:cs="Arial"/>
          <w:i/>
          <w:iCs/>
          <w:lang w:val="ro-RO"/>
        </w:rPr>
        <w:t xml:space="preserve"> Teleorman, Tulcea</w:t>
      </w:r>
      <w:r w:rsidR="000C52BF" w:rsidRPr="00A615CF">
        <w:rPr>
          <w:rFonts w:ascii="Arial" w:hAnsi="Arial" w:cs="Arial"/>
          <w:i/>
          <w:iCs/>
          <w:lang w:val="ro-RO"/>
        </w:rPr>
        <w:t>, Vâlcea, Vrancea și în Municipiul București.</w:t>
      </w:r>
      <w:bookmarkEnd w:id="1"/>
    </w:p>
    <w:p w14:paraId="7CE36FC5" w14:textId="77777777" w:rsidR="00F12AE6" w:rsidRPr="00A615CF" w:rsidRDefault="00F12AE6" w:rsidP="00A615CF">
      <w:pPr>
        <w:spacing w:line="360" w:lineRule="auto"/>
        <w:jc w:val="both"/>
        <w:rPr>
          <w:rFonts w:ascii="Arial" w:hAnsi="Arial" w:cs="Arial"/>
          <w:i/>
          <w:iCs/>
          <w:lang w:val="ro-RO"/>
        </w:rPr>
      </w:pPr>
    </w:p>
    <w:p w14:paraId="7896ACFF" w14:textId="77777777" w:rsidR="005866CB" w:rsidRPr="00A615CF" w:rsidRDefault="005866CB" w:rsidP="00A615CF">
      <w:pPr>
        <w:spacing w:line="360" w:lineRule="auto"/>
        <w:jc w:val="both"/>
        <w:rPr>
          <w:rFonts w:ascii="Arial" w:hAnsi="Arial" w:cs="Arial"/>
          <w:b/>
          <w:bCs/>
          <w:i/>
          <w:iCs/>
          <w:lang w:val="ro-RO"/>
        </w:rPr>
      </w:pPr>
      <w:r w:rsidRPr="00A615CF">
        <w:rPr>
          <w:rFonts w:ascii="Arial" w:hAnsi="Arial" w:cs="Arial"/>
          <w:b/>
          <w:bCs/>
          <w:i/>
          <w:iCs/>
          <w:lang w:val="ro-RO"/>
        </w:rPr>
        <w:t>Despre D.S.U.</w:t>
      </w:r>
    </w:p>
    <w:p w14:paraId="4777AE58" w14:textId="17A5C0C2" w:rsidR="005866CB" w:rsidRPr="00A615CF" w:rsidRDefault="005866CB" w:rsidP="00A615CF">
      <w:pPr>
        <w:spacing w:line="360" w:lineRule="auto"/>
        <w:jc w:val="both"/>
        <w:rPr>
          <w:rFonts w:ascii="Arial" w:eastAsia="Arial" w:hAnsi="Arial" w:cs="Arial"/>
          <w:i/>
          <w:iCs/>
          <w:lang w:val="ro-RO"/>
        </w:rPr>
      </w:pPr>
      <w:r w:rsidRPr="00A615CF">
        <w:rPr>
          <w:rFonts w:ascii="Arial" w:eastAsia="Arial" w:hAnsi="Arial" w:cs="Arial"/>
          <w:i/>
          <w:iCs/>
          <w:lang w:val="ro-RO"/>
        </w:rPr>
        <w:t xml:space="preserve">Departamentul pentru Situații de Urgență este structură </w:t>
      </w:r>
      <w:r w:rsidR="00FF48D7" w:rsidRPr="00A615CF">
        <w:rPr>
          <w:rFonts w:ascii="Arial" w:eastAsia="Arial" w:hAnsi="Arial" w:cs="Arial"/>
          <w:i/>
          <w:iCs/>
          <w:lang w:val="ro-RO"/>
        </w:rPr>
        <w:t>operațională</w:t>
      </w:r>
      <w:r w:rsidRPr="00A615CF">
        <w:rPr>
          <w:rFonts w:ascii="Arial" w:eastAsia="Arial" w:hAnsi="Arial" w:cs="Arial"/>
          <w:i/>
          <w:iCs/>
          <w:lang w:val="ro-RO"/>
        </w:rPr>
        <w:t xml:space="preserve"> fără personalitate juridică a Ministerului Afacerilor Interne, cu </w:t>
      </w:r>
      <w:r w:rsidR="00FF48D7" w:rsidRPr="00A615CF">
        <w:rPr>
          <w:rFonts w:ascii="Arial" w:eastAsia="Arial" w:hAnsi="Arial" w:cs="Arial"/>
          <w:i/>
          <w:iCs/>
          <w:lang w:val="ro-RO"/>
        </w:rPr>
        <w:t>atribuții</w:t>
      </w:r>
      <w:r w:rsidRPr="00A615CF">
        <w:rPr>
          <w:rFonts w:ascii="Arial" w:eastAsia="Arial" w:hAnsi="Arial" w:cs="Arial"/>
          <w:i/>
          <w:iCs/>
          <w:lang w:val="ro-RO"/>
        </w:rPr>
        <w:t xml:space="preserve"> de coordonare, cu caracter permanent, la nivel </w:t>
      </w:r>
      <w:r w:rsidR="00FF48D7" w:rsidRPr="00A615CF">
        <w:rPr>
          <w:rFonts w:ascii="Arial" w:eastAsia="Arial" w:hAnsi="Arial" w:cs="Arial"/>
          <w:i/>
          <w:iCs/>
          <w:lang w:val="ro-RO"/>
        </w:rPr>
        <w:t>național</w:t>
      </w:r>
      <w:r w:rsidRPr="00A615CF">
        <w:rPr>
          <w:rFonts w:ascii="Arial" w:eastAsia="Arial" w:hAnsi="Arial" w:cs="Arial"/>
          <w:i/>
          <w:iCs/>
          <w:lang w:val="ro-RO"/>
        </w:rPr>
        <w:t xml:space="preserve">, a </w:t>
      </w:r>
      <w:r w:rsidR="00FF48D7" w:rsidRPr="00A615CF">
        <w:rPr>
          <w:rFonts w:ascii="Arial" w:eastAsia="Arial" w:hAnsi="Arial" w:cs="Arial"/>
          <w:i/>
          <w:iCs/>
          <w:lang w:val="ro-RO"/>
        </w:rPr>
        <w:t>activităților de</w:t>
      </w:r>
      <w:r w:rsidRPr="00A615CF">
        <w:rPr>
          <w:rFonts w:ascii="Arial" w:eastAsia="Arial" w:hAnsi="Arial" w:cs="Arial"/>
          <w:i/>
          <w:iCs/>
          <w:lang w:val="ro-RO"/>
        </w:rPr>
        <w:t xml:space="preserve"> prevenire </w:t>
      </w:r>
      <w:r w:rsidR="00FF48D7" w:rsidRPr="00A615CF">
        <w:rPr>
          <w:rFonts w:ascii="Arial" w:eastAsia="Arial" w:hAnsi="Arial" w:cs="Arial"/>
          <w:i/>
          <w:iCs/>
          <w:lang w:val="ro-RO"/>
        </w:rPr>
        <w:t>și</w:t>
      </w:r>
      <w:r w:rsidRPr="00A615CF">
        <w:rPr>
          <w:rFonts w:ascii="Arial" w:eastAsia="Arial" w:hAnsi="Arial" w:cs="Arial"/>
          <w:i/>
          <w:iCs/>
          <w:lang w:val="ro-RO"/>
        </w:rPr>
        <w:t xml:space="preserve"> gestionare a </w:t>
      </w:r>
      <w:r w:rsidR="00FF48D7" w:rsidRPr="00A615CF">
        <w:rPr>
          <w:rFonts w:ascii="Arial" w:eastAsia="Arial" w:hAnsi="Arial" w:cs="Arial"/>
          <w:i/>
          <w:iCs/>
          <w:lang w:val="ro-RO"/>
        </w:rPr>
        <w:t>situațiilor</w:t>
      </w:r>
      <w:r w:rsidRPr="00A615CF">
        <w:rPr>
          <w:rFonts w:ascii="Arial" w:eastAsia="Arial" w:hAnsi="Arial" w:cs="Arial"/>
          <w:i/>
          <w:iCs/>
          <w:lang w:val="ro-RO"/>
        </w:rPr>
        <w:t xml:space="preserve"> de </w:t>
      </w:r>
      <w:r w:rsidR="00FF48D7" w:rsidRPr="00A615CF">
        <w:rPr>
          <w:rFonts w:ascii="Arial" w:eastAsia="Arial" w:hAnsi="Arial" w:cs="Arial"/>
          <w:i/>
          <w:iCs/>
          <w:lang w:val="ro-RO"/>
        </w:rPr>
        <w:t>urgență</w:t>
      </w:r>
      <w:r w:rsidRPr="00A615CF">
        <w:rPr>
          <w:rFonts w:ascii="Arial" w:eastAsia="Arial" w:hAnsi="Arial" w:cs="Arial"/>
          <w:i/>
          <w:iCs/>
          <w:lang w:val="ro-RO"/>
        </w:rPr>
        <w:t xml:space="preserve">, asigurarea </w:t>
      </w:r>
      <w:r w:rsidR="00FF48D7" w:rsidRPr="00A615CF">
        <w:rPr>
          <w:rFonts w:ascii="Arial" w:eastAsia="Arial" w:hAnsi="Arial" w:cs="Arial"/>
          <w:i/>
          <w:iCs/>
          <w:lang w:val="ro-RO"/>
        </w:rPr>
        <w:t>și</w:t>
      </w:r>
      <w:r w:rsidRPr="00A615CF">
        <w:rPr>
          <w:rFonts w:ascii="Arial" w:eastAsia="Arial" w:hAnsi="Arial" w:cs="Arial"/>
          <w:i/>
          <w:iCs/>
          <w:lang w:val="ro-RO"/>
        </w:rPr>
        <w:t xml:space="preserve"> coordonarea resurselor umane, materiale, financiare </w:t>
      </w:r>
      <w:r w:rsidR="00FF48D7" w:rsidRPr="00A615CF">
        <w:rPr>
          <w:rFonts w:ascii="Arial" w:eastAsia="Arial" w:hAnsi="Arial" w:cs="Arial"/>
          <w:i/>
          <w:iCs/>
          <w:lang w:val="ro-RO"/>
        </w:rPr>
        <w:t>și</w:t>
      </w:r>
      <w:r w:rsidRPr="00A615CF">
        <w:rPr>
          <w:rFonts w:ascii="Arial" w:eastAsia="Arial" w:hAnsi="Arial" w:cs="Arial"/>
          <w:i/>
          <w:iCs/>
          <w:lang w:val="ro-RO"/>
        </w:rPr>
        <w:t xml:space="preserve"> de altă natură necesare restabilirii stării de normalitate, inclusiv primul ajutor calificat </w:t>
      </w:r>
      <w:r w:rsidR="00FF48D7" w:rsidRPr="00A615CF">
        <w:rPr>
          <w:rFonts w:ascii="Arial" w:eastAsia="Arial" w:hAnsi="Arial" w:cs="Arial"/>
          <w:i/>
          <w:iCs/>
          <w:lang w:val="ro-RO"/>
        </w:rPr>
        <w:t>și</w:t>
      </w:r>
      <w:r w:rsidRPr="00A615CF">
        <w:rPr>
          <w:rFonts w:ascii="Arial" w:eastAsia="Arial" w:hAnsi="Arial" w:cs="Arial"/>
          <w:i/>
          <w:iCs/>
          <w:lang w:val="ro-RO"/>
        </w:rPr>
        <w:t xml:space="preserve"> </w:t>
      </w:r>
      <w:r w:rsidR="00FF48D7" w:rsidRPr="00A615CF">
        <w:rPr>
          <w:rFonts w:ascii="Arial" w:eastAsia="Arial" w:hAnsi="Arial" w:cs="Arial"/>
          <w:i/>
          <w:iCs/>
          <w:lang w:val="ro-RO"/>
        </w:rPr>
        <w:t>asistență</w:t>
      </w:r>
      <w:r w:rsidRPr="00A615CF">
        <w:rPr>
          <w:rFonts w:ascii="Arial" w:eastAsia="Arial" w:hAnsi="Arial" w:cs="Arial"/>
          <w:i/>
          <w:iCs/>
          <w:lang w:val="ro-RO"/>
        </w:rPr>
        <w:t xml:space="preserve"> medicală de </w:t>
      </w:r>
      <w:r w:rsidR="00FF48D7" w:rsidRPr="00A615CF">
        <w:rPr>
          <w:rFonts w:ascii="Arial" w:eastAsia="Arial" w:hAnsi="Arial" w:cs="Arial"/>
          <w:i/>
          <w:iCs/>
          <w:lang w:val="ro-RO"/>
        </w:rPr>
        <w:t>urgență</w:t>
      </w:r>
      <w:r w:rsidRPr="00A615CF">
        <w:rPr>
          <w:rFonts w:ascii="Arial" w:eastAsia="Arial" w:hAnsi="Arial" w:cs="Arial"/>
          <w:i/>
          <w:iCs/>
          <w:lang w:val="ro-RO"/>
        </w:rPr>
        <w:t xml:space="preserve"> în cadrul </w:t>
      </w:r>
      <w:r w:rsidR="00FF48D7" w:rsidRPr="00A615CF">
        <w:rPr>
          <w:rFonts w:ascii="Arial" w:eastAsia="Arial" w:hAnsi="Arial" w:cs="Arial"/>
          <w:i/>
          <w:iCs/>
          <w:lang w:val="ro-RO"/>
        </w:rPr>
        <w:t>unităților</w:t>
      </w:r>
      <w:r w:rsidRPr="00A615CF">
        <w:rPr>
          <w:rFonts w:ascii="Arial" w:eastAsia="Arial" w:hAnsi="Arial" w:cs="Arial"/>
          <w:i/>
          <w:iCs/>
          <w:lang w:val="ro-RO"/>
        </w:rPr>
        <w:t xml:space="preserve"> </w:t>
      </w:r>
      <w:r w:rsidR="00FF48D7" w:rsidRPr="00A615CF">
        <w:rPr>
          <w:rFonts w:ascii="Arial" w:eastAsia="Arial" w:hAnsi="Arial" w:cs="Arial"/>
          <w:i/>
          <w:iCs/>
          <w:lang w:val="ro-RO"/>
        </w:rPr>
        <w:t>și</w:t>
      </w:r>
      <w:r w:rsidRPr="00A615CF">
        <w:rPr>
          <w:rFonts w:ascii="Arial" w:eastAsia="Arial" w:hAnsi="Arial" w:cs="Arial"/>
          <w:i/>
          <w:iCs/>
          <w:lang w:val="ro-RO"/>
        </w:rPr>
        <w:t xml:space="preserve"> compartimentelor de primire a </w:t>
      </w:r>
      <w:r w:rsidR="00FF48D7" w:rsidRPr="00A615CF">
        <w:rPr>
          <w:rFonts w:ascii="Arial" w:eastAsia="Arial" w:hAnsi="Arial" w:cs="Arial"/>
          <w:i/>
          <w:iCs/>
          <w:lang w:val="ro-RO"/>
        </w:rPr>
        <w:t>urgențelor</w:t>
      </w:r>
      <w:r w:rsidRPr="00A615CF">
        <w:rPr>
          <w:rFonts w:ascii="Arial" w:eastAsia="Arial" w:hAnsi="Arial" w:cs="Arial"/>
          <w:i/>
          <w:iCs/>
          <w:lang w:val="ro-RO"/>
        </w:rPr>
        <w:t xml:space="preserve"> (UPU/CPU).</w:t>
      </w:r>
    </w:p>
    <w:p w14:paraId="2D67BA3A" w14:textId="44EB3518" w:rsidR="00F12AE6" w:rsidRDefault="00F12AE6" w:rsidP="00A615CF">
      <w:pPr>
        <w:spacing w:line="360" w:lineRule="auto"/>
        <w:jc w:val="both"/>
        <w:rPr>
          <w:rFonts w:ascii="Arial" w:hAnsi="Arial" w:cs="Arial"/>
          <w:b/>
          <w:bCs/>
          <w:lang w:val="ro-RO"/>
        </w:rPr>
      </w:pPr>
    </w:p>
    <w:p w14:paraId="7E774154" w14:textId="77777777" w:rsidR="00924B61" w:rsidRDefault="00924B61" w:rsidP="00A615CF">
      <w:pPr>
        <w:spacing w:line="360" w:lineRule="auto"/>
        <w:jc w:val="both"/>
        <w:rPr>
          <w:rFonts w:ascii="Arial" w:hAnsi="Arial" w:cs="Arial"/>
          <w:b/>
          <w:bCs/>
          <w:lang w:val="ro-RO"/>
        </w:rPr>
      </w:pPr>
    </w:p>
    <w:p w14:paraId="68FFD3E4" w14:textId="53DAACCD" w:rsidR="00AE3386" w:rsidRDefault="00AE3386" w:rsidP="00A615CF">
      <w:pPr>
        <w:spacing w:line="360" w:lineRule="auto"/>
        <w:jc w:val="both"/>
        <w:rPr>
          <w:rFonts w:ascii="Arial" w:hAnsi="Arial" w:cs="Arial"/>
          <w:b/>
          <w:bCs/>
          <w:lang w:val="ro-RO"/>
        </w:rPr>
      </w:pPr>
      <w:r>
        <w:rPr>
          <w:rFonts w:ascii="Arial" w:hAnsi="Arial" w:cs="Arial"/>
          <w:b/>
          <w:bCs/>
          <w:lang w:val="ro-RO"/>
        </w:rPr>
        <w:t>Biroul de Presă</w:t>
      </w:r>
    </w:p>
    <w:p w14:paraId="10CC7C21" w14:textId="171159EB" w:rsidR="00AE3386" w:rsidRPr="00A615CF" w:rsidRDefault="00AE3386" w:rsidP="00A615CF">
      <w:pPr>
        <w:spacing w:line="360" w:lineRule="auto"/>
        <w:jc w:val="both"/>
        <w:rPr>
          <w:rFonts w:ascii="Arial" w:hAnsi="Arial" w:cs="Arial"/>
          <w:b/>
          <w:bCs/>
          <w:lang w:val="ro-RO"/>
        </w:rPr>
      </w:pPr>
      <w:r>
        <w:rPr>
          <w:rFonts w:ascii="Arial" w:hAnsi="Arial" w:cs="Arial"/>
          <w:b/>
          <w:bCs/>
          <w:lang w:val="ro-RO"/>
        </w:rPr>
        <w:t>Distrigaz Sud Rețele</w:t>
      </w:r>
    </w:p>
    <w:sectPr w:rsidR="00AE3386" w:rsidRPr="00A615CF" w:rsidSect="00347349">
      <w:pgSz w:w="11906" w:h="16838" w:code="9"/>
      <w:pgMar w:top="1008" w:right="1133" w:bottom="851" w:left="1276" w:header="5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B8D9D" w14:textId="77777777" w:rsidR="00952738" w:rsidRDefault="00952738" w:rsidP="003D0A5B">
      <w:pPr>
        <w:spacing w:line="240" w:lineRule="auto"/>
      </w:pPr>
      <w:r>
        <w:separator/>
      </w:r>
    </w:p>
  </w:endnote>
  <w:endnote w:type="continuationSeparator" w:id="0">
    <w:p w14:paraId="3BC9DD09" w14:textId="77777777" w:rsidR="00952738" w:rsidRDefault="00952738" w:rsidP="003D0A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5ED46" w14:textId="77777777" w:rsidR="00952738" w:rsidRDefault="00952738" w:rsidP="003D0A5B">
      <w:pPr>
        <w:spacing w:line="240" w:lineRule="auto"/>
      </w:pPr>
      <w:r>
        <w:separator/>
      </w:r>
    </w:p>
  </w:footnote>
  <w:footnote w:type="continuationSeparator" w:id="0">
    <w:p w14:paraId="231E31D4" w14:textId="77777777" w:rsidR="00952738" w:rsidRDefault="00952738" w:rsidP="003D0A5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E59CB"/>
    <w:multiLevelType w:val="hybridMultilevel"/>
    <w:tmpl w:val="121E7A4A"/>
    <w:lvl w:ilvl="0" w:tplc="6F604DCC">
      <w:start w:val="1"/>
      <w:numFmt w:val="bullet"/>
      <w:lvlText w:val=""/>
      <w:lvlJc w:val="center"/>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6DA4B9A"/>
    <w:multiLevelType w:val="hybridMultilevel"/>
    <w:tmpl w:val="BD76E56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1C2445A6"/>
    <w:multiLevelType w:val="multilevel"/>
    <w:tmpl w:val="48929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3912C9"/>
    <w:multiLevelType w:val="hybridMultilevel"/>
    <w:tmpl w:val="B0925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78E0057"/>
    <w:multiLevelType w:val="hybridMultilevel"/>
    <w:tmpl w:val="4AFE7B6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90D5BE9"/>
    <w:multiLevelType w:val="multilevel"/>
    <w:tmpl w:val="6B7031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B6651F0"/>
    <w:multiLevelType w:val="multilevel"/>
    <w:tmpl w:val="309EA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AD39DD"/>
    <w:multiLevelType w:val="multilevel"/>
    <w:tmpl w:val="035C2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D05737"/>
    <w:multiLevelType w:val="multilevel"/>
    <w:tmpl w:val="57BE7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2387650">
    <w:abstractNumId w:val="5"/>
  </w:num>
  <w:num w:numId="2" w16cid:durableId="637346809">
    <w:abstractNumId w:val="0"/>
  </w:num>
  <w:num w:numId="3" w16cid:durableId="801119784">
    <w:abstractNumId w:val="3"/>
  </w:num>
  <w:num w:numId="4" w16cid:durableId="134762482">
    <w:abstractNumId w:val="1"/>
  </w:num>
  <w:num w:numId="5" w16cid:durableId="298000459">
    <w:abstractNumId w:val="4"/>
  </w:num>
  <w:num w:numId="6" w16cid:durableId="1617369192">
    <w:abstractNumId w:val="2"/>
  </w:num>
  <w:num w:numId="7" w16cid:durableId="73013275">
    <w:abstractNumId w:val="8"/>
  </w:num>
  <w:num w:numId="8" w16cid:durableId="1849522754">
    <w:abstractNumId w:val="7"/>
  </w:num>
  <w:num w:numId="9" w16cid:durableId="6664480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A5B"/>
    <w:rsid w:val="00007A3D"/>
    <w:rsid w:val="0001215D"/>
    <w:rsid w:val="00014EF7"/>
    <w:rsid w:val="00015CB4"/>
    <w:rsid w:val="00020A8F"/>
    <w:rsid w:val="000216FE"/>
    <w:rsid w:val="00021881"/>
    <w:rsid w:val="00021FAD"/>
    <w:rsid w:val="000246B9"/>
    <w:rsid w:val="00032B52"/>
    <w:rsid w:val="00033112"/>
    <w:rsid w:val="00034B74"/>
    <w:rsid w:val="000407D6"/>
    <w:rsid w:val="00041457"/>
    <w:rsid w:val="00041CA5"/>
    <w:rsid w:val="00042774"/>
    <w:rsid w:val="000443E6"/>
    <w:rsid w:val="00045A9F"/>
    <w:rsid w:val="00050600"/>
    <w:rsid w:val="000526E8"/>
    <w:rsid w:val="00052A21"/>
    <w:rsid w:val="000547F3"/>
    <w:rsid w:val="00054AE9"/>
    <w:rsid w:val="00066CCB"/>
    <w:rsid w:val="00081F53"/>
    <w:rsid w:val="00082B02"/>
    <w:rsid w:val="00084628"/>
    <w:rsid w:val="00084F63"/>
    <w:rsid w:val="000872E2"/>
    <w:rsid w:val="00092237"/>
    <w:rsid w:val="000938BD"/>
    <w:rsid w:val="00093F0A"/>
    <w:rsid w:val="000958C2"/>
    <w:rsid w:val="000A67D5"/>
    <w:rsid w:val="000B39CC"/>
    <w:rsid w:val="000B3B0A"/>
    <w:rsid w:val="000B3B3C"/>
    <w:rsid w:val="000B535B"/>
    <w:rsid w:val="000B7138"/>
    <w:rsid w:val="000C0333"/>
    <w:rsid w:val="000C52BF"/>
    <w:rsid w:val="000C6854"/>
    <w:rsid w:val="000D0689"/>
    <w:rsid w:val="000D4960"/>
    <w:rsid w:val="000D7E1E"/>
    <w:rsid w:val="000E5546"/>
    <w:rsid w:val="000E6361"/>
    <w:rsid w:val="000F7E6C"/>
    <w:rsid w:val="00103AE9"/>
    <w:rsid w:val="0010555E"/>
    <w:rsid w:val="00106B09"/>
    <w:rsid w:val="00106F3C"/>
    <w:rsid w:val="00107BC3"/>
    <w:rsid w:val="00112E91"/>
    <w:rsid w:val="00114E3A"/>
    <w:rsid w:val="001209C4"/>
    <w:rsid w:val="001211E7"/>
    <w:rsid w:val="001219D5"/>
    <w:rsid w:val="00123365"/>
    <w:rsid w:val="00124FBB"/>
    <w:rsid w:val="00130568"/>
    <w:rsid w:val="00131C82"/>
    <w:rsid w:val="00133C5A"/>
    <w:rsid w:val="001346DE"/>
    <w:rsid w:val="00140913"/>
    <w:rsid w:val="00144D4E"/>
    <w:rsid w:val="00155BFF"/>
    <w:rsid w:val="00156372"/>
    <w:rsid w:val="001567FE"/>
    <w:rsid w:val="00157B6F"/>
    <w:rsid w:val="0016453D"/>
    <w:rsid w:val="00171974"/>
    <w:rsid w:val="00171A1E"/>
    <w:rsid w:val="00172478"/>
    <w:rsid w:val="001727FE"/>
    <w:rsid w:val="00173341"/>
    <w:rsid w:val="001757DD"/>
    <w:rsid w:val="001774A5"/>
    <w:rsid w:val="00177A32"/>
    <w:rsid w:val="001822CF"/>
    <w:rsid w:val="00184F64"/>
    <w:rsid w:val="00187DAA"/>
    <w:rsid w:val="00193EE0"/>
    <w:rsid w:val="001945CD"/>
    <w:rsid w:val="00195774"/>
    <w:rsid w:val="001A17BF"/>
    <w:rsid w:val="001A3995"/>
    <w:rsid w:val="001A49EA"/>
    <w:rsid w:val="001A6F28"/>
    <w:rsid w:val="001B1733"/>
    <w:rsid w:val="001B1C6E"/>
    <w:rsid w:val="001B57E1"/>
    <w:rsid w:val="001B73A9"/>
    <w:rsid w:val="001C2B14"/>
    <w:rsid w:val="001C2D7C"/>
    <w:rsid w:val="001C3E58"/>
    <w:rsid w:val="001C4828"/>
    <w:rsid w:val="001C6F51"/>
    <w:rsid w:val="001C77E9"/>
    <w:rsid w:val="001C7BF8"/>
    <w:rsid w:val="001D30DE"/>
    <w:rsid w:val="001E5B67"/>
    <w:rsid w:val="001E62CD"/>
    <w:rsid w:val="001F1312"/>
    <w:rsid w:val="001F1D34"/>
    <w:rsid w:val="002004C1"/>
    <w:rsid w:val="00200BA8"/>
    <w:rsid w:val="0021479B"/>
    <w:rsid w:val="002162AE"/>
    <w:rsid w:val="00216CEB"/>
    <w:rsid w:val="00217BF5"/>
    <w:rsid w:val="00223BF0"/>
    <w:rsid w:val="0023376F"/>
    <w:rsid w:val="00235C56"/>
    <w:rsid w:val="00235F17"/>
    <w:rsid w:val="00243FE9"/>
    <w:rsid w:val="00254C94"/>
    <w:rsid w:val="0025710F"/>
    <w:rsid w:val="002572EF"/>
    <w:rsid w:val="002642F9"/>
    <w:rsid w:val="00270595"/>
    <w:rsid w:val="00274B48"/>
    <w:rsid w:val="002750B8"/>
    <w:rsid w:val="00287DAF"/>
    <w:rsid w:val="002A0540"/>
    <w:rsid w:val="002A0D24"/>
    <w:rsid w:val="002A1114"/>
    <w:rsid w:val="002A21E2"/>
    <w:rsid w:val="002B1F2D"/>
    <w:rsid w:val="002C5929"/>
    <w:rsid w:val="002D3323"/>
    <w:rsid w:val="002D7629"/>
    <w:rsid w:val="002E0985"/>
    <w:rsid w:val="002E2208"/>
    <w:rsid w:val="002E244F"/>
    <w:rsid w:val="002E2D34"/>
    <w:rsid w:val="002E3239"/>
    <w:rsid w:val="002E5AFC"/>
    <w:rsid w:val="002E7762"/>
    <w:rsid w:val="002E7A04"/>
    <w:rsid w:val="002E7C43"/>
    <w:rsid w:val="002F21E2"/>
    <w:rsid w:val="002F730F"/>
    <w:rsid w:val="00300CE3"/>
    <w:rsid w:val="00302236"/>
    <w:rsid w:val="0030228D"/>
    <w:rsid w:val="00304993"/>
    <w:rsid w:val="00311F4B"/>
    <w:rsid w:val="00312134"/>
    <w:rsid w:val="00320E7F"/>
    <w:rsid w:val="003210E8"/>
    <w:rsid w:val="00326F46"/>
    <w:rsid w:val="00330908"/>
    <w:rsid w:val="00332F42"/>
    <w:rsid w:val="003340AE"/>
    <w:rsid w:val="00341BD7"/>
    <w:rsid w:val="003420A1"/>
    <w:rsid w:val="0034418E"/>
    <w:rsid w:val="00347349"/>
    <w:rsid w:val="00350CB0"/>
    <w:rsid w:val="00352380"/>
    <w:rsid w:val="0035645C"/>
    <w:rsid w:val="00363521"/>
    <w:rsid w:val="00364226"/>
    <w:rsid w:val="00364E95"/>
    <w:rsid w:val="003666A2"/>
    <w:rsid w:val="003713CB"/>
    <w:rsid w:val="00376D00"/>
    <w:rsid w:val="003800AC"/>
    <w:rsid w:val="00386B71"/>
    <w:rsid w:val="0038750C"/>
    <w:rsid w:val="00391061"/>
    <w:rsid w:val="00393FE7"/>
    <w:rsid w:val="00396975"/>
    <w:rsid w:val="003A65B1"/>
    <w:rsid w:val="003B01C7"/>
    <w:rsid w:val="003B07C7"/>
    <w:rsid w:val="003B2AAD"/>
    <w:rsid w:val="003B5209"/>
    <w:rsid w:val="003B5DBF"/>
    <w:rsid w:val="003B6768"/>
    <w:rsid w:val="003C1A99"/>
    <w:rsid w:val="003C1C0A"/>
    <w:rsid w:val="003C2466"/>
    <w:rsid w:val="003C3A5C"/>
    <w:rsid w:val="003C431A"/>
    <w:rsid w:val="003C4DC9"/>
    <w:rsid w:val="003C5613"/>
    <w:rsid w:val="003C7A7F"/>
    <w:rsid w:val="003D0A5B"/>
    <w:rsid w:val="003E1715"/>
    <w:rsid w:val="003E6D07"/>
    <w:rsid w:val="003E7CF8"/>
    <w:rsid w:val="003F07BB"/>
    <w:rsid w:val="003F12C7"/>
    <w:rsid w:val="003F3202"/>
    <w:rsid w:val="003F68FA"/>
    <w:rsid w:val="003F7E93"/>
    <w:rsid w:val="00400B0D"/>
    <w:rsid w:val="0040421A"/>
    <w:rsid w:val="004076ED"/>
    <w:rsid w:val="004171BE"/>
    <w:rsid w:val="00417294"/>
    <w:rsid w:val="004279E7"/>
    <w:rsid w:val="004328CA"/>
    <w:rsid w:val="00434FFE"/>
    <w:rsid w:val="0043634C"/>
    <w:rsid w:val="00443587"/>
    <w:rsid w:val="004440D0"/>
    <w:rsid w:val="00446219"/>
    <w:rsid w:val="00462F78"/>
    <w:rsid w:val="0047103D"/>
    <w:rsid w:val="004711D3"/>
    <w:rsid w:val="00473685"/>
    <w:rsid w:val="004770B3"/>
    <w:rsid w:val="00477911"/>
    <w:rsid w:val="004801D7"/>
    <w:rsid w:val="004805AB"/>
    <w:rsid w:val="0048320C"/>
    <w:rsid w:val="00484614"/>
    <w:rsid w:val="004870DE"/>
    <w:rsid w:val="0049402E"/>
    <w:rsid w:val="004A7180"/>
    <w:rsid w:val="004A7CDB"/>
    <w:rsid w:val="004B2C18"/>
    <w:rsid w:val="004B3A1B"/>
    <w:rsid w:val="004B442F"/>
    <w:rsid w:val="004B4F9C"/>
    <w:rsid w:val="004C178B"/>
    <w:rsid w:val="004D42E4"/>
    <w:rsid w:val="004D4A59"/>
    <w:rsid w:val="004D4AFA"/>
    <w:rsid w:val="004D5818"/>
    <w:rsid w:val="004D7E3F"/>
    <w:rsid w:val="004E002A"/>
    <w:rsid w:val="004E0D25"/>
    <w:rsid w:val="004E1C8E"/>
    <w:rsid w:val="004E7626"/>
    <w:rsid w:val="004F281D"/>
    <w:rsid w:val="004F30DB"/>
    <w:rsid w:val="004F3BBE"/>
    <w:rsid w:val="004F6203"/>
    <w:rsid w:val="005003B0"/>
    <w:rsid w:val="005043C9"/>
    <w:rsid w:val="00504960"/>
    <w:rsid w:val="00504EA0"/>
    <w:rsid w:val="005109C4"/>
    <w:rsid w:val="00510D95"/>
    <w:rsid w:val="00512616"/>
    <w:rsid w:val="00517947"/>
    <w:rsid w:val="0052001B"/>
    <w:rsid w:val="00520581"/>
    <w:rsid w:val="00522B0F"/>
    <w:rsid w:val="00524124"/>
    <w:rsid w:val="00524C96"/>
    <w:rsid w:val="00525A76"/>
    <w:rsid w:val="00540BCF"/>
    <w:rsid w:val="00543E4A"/>
    <w:rsid w:val="00545992"/>
    <w:rsid w:val="00550ED5"/>
    <w:rsid w:val="005527C8"/>
    <w:rsid w:val="00552EFF"/>
    <w:rsid w:val="00554933"/>
    <w:rsid w:val="00563CE7"/>
    <w:rsid w:val="00565EB4"/>
    <w:rsid w:val="005671C2"/>
    <w:rsid w:val="0057509B"/>
    <w:rsid w:val="005753F3"/>
    <w:rsid w:val="00577501"/>
    <w:rsid w:val="005816DC"/>
    <w:rsid w:val="00581CE3"/>
    <w:rsid w:val="005866CB"/>
    <w:rsid w:val="0059142F"/>
    <w:rsid w:val="005918D9"/>
    <w:rsid w:val="00596F1C"/>
    <w:rsid w:val="005A1552"/>
    <w:rsid w:val="005B2146"/>
    <w:rsid w:val="005B4A28"/>
    <w:rsid w:val="005C130D"/>
    <w:rsid w:val="005C414F"/>
    <w:rsid w:val="005C5BF9"/>
    <w:rsid w:val="005C5D5D"/>
    <w:rsid w:val="005D1B86"/>
    <w:rsid w:val="005D7977"/>
    <w:rsid w:val="005E03BA"/>
    <w:rsid w:val="005E13B1"/>
    <w:rsid w:val="005E172B"/>
    <w:rsid w:val="005E2BDB"/>
    <w:rsid w:val="005F00F3"/>
    <w:rsid w:val="005F1FD3"/>
    <w:rsid w:val="005F46F2"/>
    <w:rsid w:val="005F6442"/>
    <w:rsid w:val="00600A7D"/>
    <w:rsid w:val="006048BD"/>
    <w:rsid w:val="0061351B"/>
    <w:rsid w:val="00614501"/>
    <w:rsid w:val="00617BE6"/>
    <w:rsid w:val="0062124F"/>
    <w:rsid w:val="006227E1"/>
    <w:rsid w:val="006232A3"/>
    <w:rsid w:val="006328F1"/>
    <w:rsid w:val="00632FA1"/>
    <w:rsid w:val="00641D3D"/>
    <w:rsid w:val="0064248A"/>
    <w:rsid w:val="006425A0"/>
    <w:rsid w:val="00643E76"/>
    <w:rsid w:val="00644844"/>
    <w:rsid w:val="006450A2"/>
    <w:rsid w:val="00646298"/>
    <w:rsid w:val="00646EFC"/>
    <w:rsid w:val="00656A4E"/>
    <w:rsid w:val="006572EF"/>
    <w:rsid w:val="006638A3"/>
    <w:rsid w:val="006664DB"/>
    <w:rsid w:val="006667BC"/>
    <w:rsid w:val="006668A9"/>
    <w:rsid w:val="00667252"/>
    <w:rsid w:val="00672115"/>
    <w:rsid w:val="00672AC5"/>
    <w:rsid w:val="0067355B"/>
    <w:rsid w:val="006767CD"/>
    <w:rsid w:val="006769FF"/>
    <w:rsid w:val="00677EC8"/>
    <w:rsid w:val="0068056E"/>
    <w:rsid w:val="00682B01"/>
    <w:rsid w:val="0068683A"/>
    <w:rsid w:val="00692103"/>
    <w:rsid w:val="00696F41"/>
    <w:rsid w:val="006A05CD"/>
    <w:rsid w:val="006A2E50"/>
    <w:rsid w:val="006A6283"/>
    <w:rsid w:val="006A64F8"/>
    <w:rsid w:val="006A6E79"/>
    <w:rsid w:val="006B15F2"/>
    <w:rsid w:val="006B7C8E"/>
    <w:rsid w:val="006C3A05"/>
    <w:rsid w:val="006C600D"/>
    <w:rsid w:val="006C6571"/>
    <w:rsid w:val="006D1E65"/>
    <w:rsid w:val="006D34A3"/>
    <w:rsid w:val="006D3AE2"/>
    <w:rsid w:val="006E0CB8"/>
    <w:rsid w:val="006E3126"/>
    <w:rsid w:val="006E5D86"/>
    <w:rsid w:val="006E62D2"/>
    <w:rsid w:val="006E6B86"/>
    <w:rsid w:val="006E6D61"/>
    <w:rsid w:val="006E7AA8"/>
    <w:rsid w:val="006F0E99"/>
    <w:rsid w:val="006F1181"/>
    <w:rsid w:val="006F13EE"/>
    <w:rsid w:val="006F33CF"/>
    <w:rsid w:val="006F6DAE"/>
    <w:rsid w:val="006F7CAA"/>
    <w:rsid w:val="0070047D"/>
    <w:rsid w:val="00703760"/>
    <w:rsid w:val="00703B17"/>
    <w:rsid w:val="00706939"/>
    <w:rsid w:val="0071139C"/>
    <w:rsid w:val="00711425"/>
    <w:rsid w:val="00711911"/>
    <w:rsid w:val="0071568E"/>
    <w:rsid w:val="00715840"/>
    <w:rsid w:val="007227C8"/>
    <w:rsid w:val="00724E4A"/>
    <w:rsid w:val="00730481"/>
    <w:rsid w:val="00732D6C"/>
    <w:rsid w:val="00734DA1"/>
    <w:rsid w:val="00736DFB"/>
    <w:rsid w:val="00745E29"/>
    <w:rsid w:val="00746765"/>
    <w:rsid w:val="00755D9A"/>
    <w:rsid w:val="00757484"/>
    <w:rsid w:val="007605A4"/>
    <w:rsid w:val="0076731C"/>
    <w:rsid w:val="00767A63"/>
    <w:rsid w:val="00767CD3"/>
    <w:rsid w:val="00770460"/>
    <w:rsid w:val="0077084F"/>
    <w:rsid w:val="0077162D"/>
    <w:rsid w:val="00783295"/>
    <w:rsid w:val="0078707A"/>
    <w:rsid w:val="00790CE2"/>
    <w:rsid w:val="00797FA8"/>
    <w:rsid w:val="007A7D66"/>
    <w:rsid w:val="007B00F0"/>
    <w:rsid w:val="007B7D63"/>
    <w:rsid w:val="007C06C8"/>
    <w:rsid w:val="007C08BC"/>
    <w:rsid w:val="007C5C23"/>
    <w:rsid w:val="007D08BF"/>
    <w:rsid w:val="007D2248"/>
    <w:rsid w:val="007D2843"/>
    <w:rsid w:val="007D594C"/>
    <w:rsid w:val="007E019B"/>
    <w:rsid w:val="007E1FCC"/>
    <w:rsid w:val="007E369D"/>
    <w:rsid w:val="007E69AE"/>
    <w:rsid w:val="007F1578"/>
    <w:rsid w:val="007F584C"/>
    <w:rsid w:val="007F62DC"/>
    <w:rsid w:val="008060DC"/>
    <w:rsid w:val="00807419"/>
    <w:rsid w:val="00815C2B"/>
    <w:rsid w:val="00816780"/>
    <w:rsid w:val="00821B5C"/>
    <w:rsid w:val="00822083"/>
    <w:rsid w:val="00830D1E"/>
    <w:rsid w:val="00834B7A"/>
    <w:rsid w:val="00836AD7"/>
    <w:rsid w:val="008376B4"/>
    <w:rsid w:val="0084010B"/>
    <w:rsid w:val="00845A6F"/>
    <w:rsid w:val="0085388B"/>
    <w:rsid w:val="00860198"/>
    <w:rsid w:val="00861559"/>
    <w:rsid w:val="00880EE9"/>
    <w:rsid w:val="0088153A"/>
    <w:rsid w:val="00886737"/>
    <w:rsid w:val="00886E1E"/>
    <w:rsid w:val="00892604"/>
    <w:rsid w:val="0089324F"/>
    <w:rsid w:val="008952EF"/>
    <w:rsid w:val="00897E40"/>
    <w:rsid w:val="008B5093"/>
    <w:rsid w:val="008C427F"/>
    <w:rsid w:val="008D55E6"/>
    <w:rsid w:val="008D79BF"/>
    <w:rsid w:val="008E4741"/>
    <w:rsid w:val="008E4939"/>
    <w:rsid w:val="008E5271"/>
    <w:rsid w:val="008E6C83"/>
    <w:rsid w:val="008E779B"/>
    <w:rsid w:val="008F4C8F"/>
    <w:rsid w:val="008F51E1"/>
    <w:rsid w:val="008F73EA"/>
    <w:rsid w:val="00900400"/>
    <w:rsid w:val="00900E8E"/>
    <w:rsid w:val="00901134"/>
    <w:rsid w:val="009013BF"/>
    <w:rsid w:val="00901AE7"/>
    <w:rsid w:val="00906B83"/>
    <w:rsid w:val="009105D5"/>
    <w:rsid w:val="009113A6"/>
    <w:rsid w:val="00913698"/>
    <w:rsid w:val="00924B61"/>
    <w:rsid w:val="009257EB"/>
    <w:rsid w:val="00925EBB"/>
    <w:rsid w:val="00930AFA"/>
    <w:rsid w:val="00930EFC"/>
    <w:rsid w:val="00931DB8"/>
    <w:rsid w:val="00932EF7"/>
    <w:rsid w:val="00935A6A"/>
    <w:rsid w:val="00936CD2"/>
    <w:rsid w:val="00937D97"/>
    <w:rsid w:val="0094492E"/>
    <w:rsid w:val="0094503E"/>
    <w:rsid w:val="00952738"/>
    <w:rsid w:val="00954900"/>
    <w:rsid w:val="009550CF"/>
    <w:rsid w:val="009563C0"/>
    <w:rsid w:val="00957CC8"/>
    <w:rsid w:val="0096114F"/>
    <w:rsid w:val="0096414B"/>
    <w:rsid w:val="00964621"/>
    <w:rsid w:val="009672BF"/>
    <w:rsid w:val="00970DC8"/>
    <w:rsid w:val="00971260"/>
    <w:rsid w:val="009737E5"/>
    <w:rsid w:val="009800A2"/>
    <w:rsid w:val="00981B37"/>
    <w:rsid w:val="0098277C"/>
    <w:rsid w:val="00984490"/>
    <w:rsid w:val="00985189"/>
    <w:rsid w:val="0098761A"/>
    <w:rsid w:val="00992C4C"/>
    <w:rsid w:val="00993800"/>
    <w:rsid w:val="00994323"/>
    <w:rsid w:val="009A7119"/>
    <w:rsid w:val="009B2012"/>
    <w:rsid w:val="009B454E"/>
    <w:rsid w:val="009C0989"/>
    <w:rsid w:val="009C0CE0"/>
    <w:rsid w:val="009D0C4E"/>
    <w:rsid w:val="009D4F21"/>
    <w:rsid w:val="009D5F3A"/>
    <w:rsid w:val="009D7217"/>
    <w:rsid w:val="009F18C0"/>
    <w:rsid w:val="009F2729"/>
    <w:rsid w:val="009F610D"/>
    <w:rsid w:val="009F63EC"/>
    <w:rsid w:val="009F69B4"/>
    <w:rsid w:val="00A013AC"/>
    <w:rsid w:val="00A0240B"/>
    <w:rsid w:val="00A02971"/>
    <w:rsid w:val="00A036AC"/>
    <w:rsid w:val="00A046BC"/>
    <w:rsid w:val="00A06C93"/>
    <w:rsid w:val="00A10BD1"/>
    <w:rsid w:val="00A13D40"/>
    <w:rsid w:val="00A163BD"/>
    <w:rsid w:val="00A200EF"/>
    <w:rsid w:val="00A24F04"/>
    <w:rsid w:val="00A25EB1"/>
    <w:rsid w:val="00A3127A"/>
    <w:rsid w:val="00A33EC9"/>
    <w:rsid w:val="00A3562C"/>
    <w:rsid w:val="00A47E64"/>
    <w:rsid w:val="00A50473"/>
    <w:rsid w:val="00A52107"/>
    <w:rsid w:val="00A546DE"/>
    <w:rsid w:val="00A54D94"/>
    <w:rsid w:val="00A60B97"/>
    <w:rsid w:val="00A615CF"/>
    <w:rsid w:val="00A7017E"/>
    <w:rsid w:val="00A735AB"/>
    <w:rsid w:val="00A75C1D"/>
    <w:rsid w:val="00A80351"/>
    <w:rsid w:val="00A8375F"/>
    <w:rsid w:val="00A87871"/>
    <w:rsid w:val="00A9302A"/>
    <w:rsid w:val="00A96336"/>
    <w:rsid w:val="00A96A50"/>
    <w:rsid w:val="00A96D3A"/>
    <w:rsid w:val="00AA50E8"/>
    <w:rsid w:val="00AB3161"/>
    <w:rsid w:val="00AB7157"/>
    <w:rsid w:val="00AC47A5"/>
    <w:rsid w:val="00AC7E9F"/>
    <w:rsid w:val="00AD3677"/>
    <w:rsid w:val="00AD3AEB"/>
    <w:rsid w:val="00AD717A"/>
    <w:rsid w:val="00AE05A3"/>
    <w:rsid w:val="00AE16A6"/>
    <w:rsid w:val="00AE3386"/>
    <w:rsid w:val="00AE4019"/>
    <w:rsid w:val="00AE54B4"/>
    <w:rsid w:val="00AE77DC"/>
    <w:rsid w:val="00AF43FF"/>
    <w:rsid w:val="00AF6217"/>
    <w:rsid w:val="00B00F20"/>
    <w:rsid w:val="00B2417C"/>
    <w:rsid w:val="00B2640E"/>
    <w:rsid w:val="00B26C58"/>
    <w:rsid w:val="00B34CE1"/>
    <w:rsid w:val="00B35123"/>
    <w:rsid w:val="00B41FDD"/>
    <w:rsid w:val="00B433C4"/>
    <w:rsid w:val="00B47504"/>
    <w:rsid w:val="00B51A98"/>
    <w:rsid w:val="00B53943"/>
    <w:rsid w:val="00B646B8"/>
    <w:rsid w:val="00B655E2"/>
    <w:rsid w:val="00B67ACE"/>
    <w:rsid w:val="00B76BAA"/>
    <w:rsid w:val="00B82218"/>
    <w:rsid w:val="00B83371"/>
    <w:rsid w:val="00B83AB0"/>
    <w:rsid w:val="00B877B8"/>
    <w:rsid w:val="00B96DEE"/>
    <w:rsid w:val="00BA051F"/>
    <w:rsid w:val="00BA095B"/>
    <w:rsid w:val="00BA6CBA"/>
    <w:rsid w:val="00BC1511"/>
    <w:rsid w:val="00BC1D46"/>
    <w:rsid w:val="00BC2110"/>
    <w:rsid w:val="00BD170E"/>
    <w:rsid w:val="00BD3DFA"/>
    <w:rsid w:val="00BF0C10"/>
    <w:rsid w:val="00BF6AC1"/>
    <w:rsid w:val="00BF6C6F"/>
    <w:rsid w:val="00C0131B"/>
    <w:rsid w:val="00C04B2A"/>
    <w:rsid w:val="00C12832"/>
    <w:rsid w:val="00C1463D"/>
    <w:rsid w:val="00C22D67"/>
    <w:rsid w:val="00C246ED"/>
    <w:rsid w:val="00C268D7"/>
    <w:rsid w:val="00C3075E"/>
    <w:rsid w:val="00C32FAC"/>
    <w:rsid w:val="00C3428E"/>
    <w:rsid w:val="00C376AC"/>
    <w:rsid w:val="00C408E1"/>
    <w:rsid w:val="00C41670"/>
    <w:rsid w:val="00C42CEC"/>
    <w:rsid w:val="00C42EA5"/>
    <w:rsid w:val="00C42F13"/>
    <w:rsid w:val="00C43962"/>
    <w:rsid w:val="00C43F13"/>
    <w:rsid w:val="00C452B5"/>
    <w:rsid w:val="00C5222C"/>
    <w:rsid w:val="00C60019"/>
    <w:rsid w:val="00C61806"/>
    <w:rsid w:val="00C65B99"/>
    <w:rsid w:val="00C804EB"/>
    <w:rsid w:val="00C86771"/>
    <w:rsid w:val="00C924BE"/>
    <w:rsid w:val="00C93E3B"/>
    <w:rsid w:val="00C9605C"/>
    <w:rsid w:val="00CA14CD"/>
    <w:rsid w:val="00CA4F5C"/>
    <w:rsid w:val="00CA63B6"/>
    <w:rsid w:val="00CB56A3"/>
    <w:rsid w:val="00CC0E07"/>
    <w:rsid w:val="00CC10BF"/>
    <w:rsid w:val="00CC3AA2"/>
    <w:rsid w:val="00CC56AB"/>
    <w:rsid w:val="00CD23A5"/>
    <w:rsid w:val="00CD3D39"/>
    <w:rsid w:val="00CD521D"/>
    <w:rsid w:val="00CD55BD"/>
    <w:rsid w:val="00CE0260"/>
    <w:rsid w:val="00CE089E"/>
    <w:rsid w:val="00CE5C42"/>
    <w:rsid w:val="00CE7C17"/>
    <w:rsid w:val="00CF31C6"/>
    <w:rsid w:val="00D00190"/>
    <w:rsid w:val="00D0274C"/>
    <w:rsid w:val="00D0315C"/>
    <w:rsid w:val="00D057AC"/>
    <w:rsid w:val="00D06948"/>
    <w:rsid w:val="00D10E24"/>
    <w:rsid w:val="00D1170A"/>
    <w:rsid w:val="00D138BA"/>
    <w:rsid w:val="00D154C9"/>
    <w:rsid w:val="00D16381"/>
    <w:rsid w:val="00D21520"/>
    <w:rsid w:val="00D26891"/>
    <w:rsid w:val="00D326C6"/>
    <w:rsid w:val="00D337EF"/>
    <w:rsid w:val="00D34327"/>
    <w:rsid w:val="00D407D6"/>
    <w:rsid w:val="00D413CD"/>
    <w:rsid w:val="00D42A6C"/>
    <w:rsid w:val="00D44D5D"/>
    <w:rsid w:val="00D515DA"/>
    <w:rsid w:val="00D5430B"/>
    <w:rsid w:val="00D630C0"/>
    <w:rsid w:val="00D649AB"/>
    <w:rsid w:val="00D64B34"/>
    <w:rsid w:val="00D70A0F"/>
    <w:rsid w:val="00D70AC5"/>
    <w:rsid w:val="00D7399E"/>
    <w:rsid w:val="00D75115"/>
    <w:rsid w:val="00D76707"/>
    <w:rsid w:val="00D76EC0"/>
    <w:rsid w:val="00D7787D"/>
    <w:rsid w:val="00D823B2"/>
    <w:rsid w:val="00D85D8A"/>
    <w:rsid w:val="00D870C9"/>
    <w:rsid w:val="00D90BF5"/>
    <w:rsid w:val="00D96F97"/>
    <w:rsid w:val="00DA24DD"/>
    <w:rsid w:val="00DA4392"/>
    <w:rsid w:val="00DA706F"/>
    <w:rsid w:val="00DB235E"/>
    <w:rsid w:val="00DB2524"/>
    <w:rsid w:val="00DB27DB"/>
    <w:rsid w:val="00DC496B"/>
    <w:rsid w:val="00DD4830"/>
    <w:rsid w:val="00DD6ED6"/>
    <w:rsid w:val="00DE215B"/>
    <w:rsid w:val="00DE4045"/>
    <w:rsid w:val="00DF24DA"/>
    <w:rsid w:val="00DF61F1"/>
    <w:rsid w:val="00DF6B73"/>
    <w:rsid w:val="00DF6BB5"/>
    <w:rsid w:val="00DF7EE2"/>
    <w:rsid w:val="00E0475F"/>
    <w:rsid w:val="00E10C26"/>
    <w:rsid w:val="00E16F0F"/>
    <w:rsid w:val="00E2182E"/>
    <w:rsid w:val="00E2509F"/>
    <w:rsid w:val="00E31124"/>
    <w:rsid w:val="00E37905"/>
    <w:rsid w:val="00E42DD3"/>
    <w:rsid w:val="00E44487"/>
    <w:rsid w:val="00E45075"/>
    <w:rsid w:val="00E45AF1"/>
    <w:rsid w:val="00E46C34"/>
    <w:rsid w:val="00E4769C"/>
    <w:rsid w:val="00E54C5C"/>
    <w:rsid w:val="00E54E21"/>
    <w:rsid w:val="00E54E7D"/>
    <w:rsid w:val="00E57082"/>
    <w:rsid w:val="00E57DAE"/>
    <w:rsid w:val="00E61BB4"/>
    <w:rsid w:val="00E63D8F"/>
    <w:rsid w:val="00E64EED"/>
    <w:rsid w:val="00E65445"/>
    <w:rsid w:val="00E724E1"/>
    <w:rsid w:val="00E77B7B"/>
    <w:rsid w:val="00E8443C"/>
    <w:rsid w:val="00E85074"/>
    <w:rsid w:val="00E866B9"/>
    <w:rsid w:val="00E905A9"/>
    <w:rsid w:val="00E92E0E"/>
    <w:rsid w:val="00E94FB2"/>
    <w:rsid w:val="00E9566B"/>
    <w:rsid w:val="00E95FF7"/>
    <w:rsid w:val="00E97363"/>
    <w:rsid w:val="00EA7145"/>
    <w:rsid w:val="00EB281E"/>
    <w:rsid w:val="00EB43A4"/>
    <w:rsid w:val="00EB7D9E"/>
    <w:rsid w:val="00EC5B1A"/>
    <w:rsid w:val="00EC6E1F"/>
    <w:rsid w:val="00EC7F97"/>
    <w:rsid w:val="00ED2B28"/>
    <w:rsid w:val="00EE6A46"/>
    <w:rsid w:val="00EF332C"/>
    <w:rsid w:val="00EF585C"/>
    <w:rsid w:val="00EF62B8"/>
    <w:rsid w:val="00EF7F5F"/>
    <w:rsid w:val="00F00414"/>
    <w:rsid w:val="00F016D0"/>
    <w:rsid w:val="00F0173F"/>
    <w:rsid w:val="00F02731"/>
    <w:rsid w:val="00F04541"/>
    <w:rsid w:val="00F05CB5"/>
    <w:rsid w:val="00F05F34"/>
    <w:rsid w:val="00F107F8"/>
    <w:rsid w:val="00F11476"/>
    <w:rsid w:val="00F11D89"/>
    <w:rsid w:val="00F12AE6"/>
    <w:rsid w:val="00F15EF3"/>
    <w:rsid w:val="00F261B9"/>
    <w:rsid w:val="00F27CFC"/>
    <w:rsid w:val="00F30482"/>
    <w:rsid w:val="00F328C5"/>
    <w:rsid w:val="00F365AF"/>
    <w:rsid w:val="00F42823"/>
    <w:rsid w:val="00F44353"/>
    <w:rsid w:val="00F5487A"/>
    <w:rsid w:val="00F57055"/>
    <w:rsid w:val="00F60DCF"/>
    <w:rsid w:val="00F618C5"/>
    <w:rsid w:val="00F63E1C"/>
    <w:rsid w:val="00F668F3"/>
    <w:rsid w:val="00F73767"/>
    <w:rsid w:val="00F7729C"/>
    <w:rsid w:val="00F8173D"/>
    <w:rsid w:val="00F857FF"/>
    <w:rsid w:val="00F967F4"/>
    <w:rsid w:val="00F96BD5"/>
    <w:rsid w:val="00FB0399"/>
    <w:rsid w:val="00FC0210"/>
    <w:rsid w:val="00FD21CB"/>
    <w:rsid w:val="00FD54DA"/>
    <w:rsid w:val="00FD57F4"/>
    <w:rsid w:val="00FE1B77"/>
    <w:rsid w:val="00FE294A"/>
    <w:rsid w:val="00FF220A"/>
    <w:rsid w:val="00FF48D7"/>
    <w:rsid w:val="00FF6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80013"/>
  <w15:chartTrackingRefBased/>
  <w15:docId w15:val="{6FA5CD42-B6AB-44CB-B2BD-66F7BBC93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AE6"/>
    <w:pPr>
      <w:spacing w:after="0" w:line="240" w:lineRule="atLeast"/>
    </w:pPr>
    <w:rPr>
      <w:rFonts w:ascii="Tahoma" w:eastAsia="Tahoma" w:hAnsi="Tahoma" w:cs="Tahoma"/>
      <w:kern w:val="0"/>
      <w:sz w:val="20"/>
      <w:szCs w:val="20"/>
      <w:lang w:val="fr-FR" w:eastAsia="ro-RO"/>
      <w14:ligatures w14:val="none"/>
    </w:rPr>
  </w:style>
  <w:style w:type="paragraph" w:styleId="Heading1">
    <w:name w:val="heading 1"/>
    <w:basedOn w:val="Normal"/>
    <w:next w:val="Normal"/>
    <w:link w:val="Heading1Char"/>
    <w:uiPriority w:val="9"/>
    <w:qFormat/>
    <w:rsid w:val="00A13D4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5487A"/>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0A5B"/>
    <w:pPr>
      <w:tabs>
        <w:tab w:val="center" w:pos="4680"/>
        <w:tab w:val="right" w:pos="9360"/>
      </w:tabs>
      <w:spacing w:line="240" w:lineRule="auto"/>
    </w:pPr>
    <w:rPr>
      <w:rFonts w:asciiTheme="minorHAnsi" w:eastAsiaTheme="minorHAnsi" w:hAnsiTheme="minorHAnsi" w:cstheme="minorBidi"/>
      <w:kern w:val="2"/>
      <w:sz w:val="22"/>
      <w:szCs w:val="22"/>
      <w:lang w:val="en-US" w:eastAsia="en-US"/>
      <w14:ligatures w14:val="standardContextual"/>
    </w:rPr>
  </w:style>
  <w:style w:type="character" w:customStyle="1" w:styleId="HeaderChar">
    <w:name w:val="Header Char"/>
    <w:basedOn w:val="DefaultParagraphFont"/>
    <w:link w:val="Header"/>
    <w:uiPriority w:val="99"/>
    <w:rsid w:val="003D0A5B"/>
  </w:style>
  <w:style w:type="paragraph" w:styleId="Footer">
    <w:name w:val="footer"/>
    <w:basedOn w:val="Normal"/>
    <w:link w:val="FooterChar"/>
    <w:uiPriority w:val="99"/>
    <w:unhideWhenUsed/>
    <w:rsid w:val="003D0A5B"/>
    <w:pPr>
      <w:tabs>
        <w:tab w:val="center" w:pos="4680"/>
        <w:tab w:val="right" w:pos="9360"/>
      </w:tabs>
      <w:spacing w:line="240" w:lineRule="auto"/>
    </w:pPr>
    <w:rPr>
      <w:rFonts w:asciiTheme="minorHAnsi" w:eastAsiaTheme="minorHAnsi" w:hAnsiTheme="minorHAnsi" w:cstheme="minorBidi"/>
      <w:kern w:val="2"/>
      <w:sz w:val="22"/>
      <w:szCs w:val="22"/>
      <w:lang w:val="en-US" w:eastAsia="en-US"/>
      <w14:ligatures w14:val="standardContextual"/>
    </w:rPr>
  </w:style>
  <w:style w:type="character" w:customStyle="1" w:styleId="FooterChar">
    <w:name w:val="Footer Char"/>
    <w:basedOn w:val="DefaultParagraphFont"/>
    <w:link w:val="Footer"/>
    <w:uiPriority w:val="99"/>
    <w:rsid w:val="003D0A5B"/>
  </w:style>
  <w:style w:type="paragraph" w:customStyle="1" w:styleId="xmsonormal">
    <w:name w:val="x_msonormal"/>
    <w:basedOn w:val="Normal"/>
    <w:rsid w:val="000407D6"/>
    <w:pPr>
      <w:spacing w:line="240" w:lineRule="auto"/>
    </w:pPr>
    <w:rPr>
      <w:rFonts w:ascii="Times New Roman" w:eastAsiaTheme="minorHAnsi" w:hAnsi="Times New Roman" w:cs="Times New Roman"/>
      <w:sz w:val="24"/>
      <w:szCs w:val="24"/>
      <w:lang w:val="en-US" w:eastAsia="en-US"/>
    </w:rPr>
  </w:style>
  <w:style w:type="character" w:customStyle="1" w:styleId="Heading1Char">
    <w:name w:val="Heading 1 Char"/>
    <w:basedOn w:val="DefaultParagraphFont"/>
    <w:link w:val="Heading1"/>
    <w:uiPriority w:val="9"/>
    <w:rsid w:val="00A13D40"/>
    <w:rPr>
      <w:rFonts w:asciiTheme="majorHAnsi" w:eastAsiaTheme="majorEastAsia" w:hAnsiTheme="majorHAnsi" w:cstheme="majorBidi"/>
      <w:color w:val="2F5496" w:themeColor="accent1" w:themeShade="BF"/>
      <w:kern w:val="0"/>
      <w:sz w:val="32"/>
      <w:szCs w:val="32"/>
      <w:lang w:val="fr-FR" w:eastAsia="ro-RO"/>
      <w14:ligatures w14:val="none"/>
    </w:rPr>
  </w:style>
  <w:style w:type="paragraph" w:styleId="NoSpacing">
    <w:name w:val="No Spacing"/>
    <w:uiPriority w:val="1"/>
    <w:qFormat/>
    <w:rsid w:val="007F62DC"/>
    <w:pPr>
      <w:spacing w:after="0" w:line="240" w:lineRule="auto"/>
    </w:pPr>
    <w:rPr>
      <w:rFonts w:ascii="Tahoma" w:eastAsia="Tahoma" w:hAnsi="Tahoma" w:cs="Tahoma"/>
      <w:kern w:val="0"/>
      <w:sz w:val="20"/>
      <w:szCs w:val="20"/>
      <w:lang w:val="fr-FR" w:eastAsia="ro-RO"/>
      <w14:ligatures w14:val="none"/>
    </w:rPr>
  </w:style>
  <w:style w:type="paragraph" w:customStyle="1" w:styleId="xmsolistparagraph">
    <w:name w:val="x_msolistparagraph"/>
    <w:basedOn w:val="Normal"/>
    <w:rsid w:val="0085388B"/>
    <w:pPr>
      <w:spacing w:line="240" w:lineRule="auto"/>
      <w:ind w:left="720"/>
    </w:pPr>
    <w:rPr>
      <w:rFonts w:ascii="Calibri" w:eastAsiaTheme="minorHAnsi" w:hAnsi="Calibri" w:cs="Calibri"/>
      <w:sz w:val="22"/>
      <w:szCs w:val="22"/>
      <w:lang w:val="en-US" w:eastAsia="en-US"/>
    </w:rPr>
  </w:style>
  <w:style w:type="paragraph" w:styleId="ListParagraph">
    <w:name w:val="List Paragraph"/>
    <w:basedOn w:val="Normal"/>
    <w:uiPriority w:val="34"/>
    <w:qFormat/>
    <w:rsid w:val="0068056E"/>
    <w:pPr>
      <w:spacing w:line="240" w:lineRule="auto"/>
      <w:ind w:left="720"/>
    </w:pPr>
    <w:rPr>
      <w:rFonts w:ascii="Calibri" w:eastAsiaTheme="minorHAnsi" w:hAnsi="Calibri" w:cs="Calibri"/>
      <w:sz w:val="22"/>
      <w:szCs w:val="22"/>
      <w:lang w:val="en-US" w:eastAsia="en-US"/>
    </w:rPr>
  </w:style>
  <w:style w:type="character" w:styleId="Hyperlink">
    <w:name w:val="Hyperlink"/>
    <w:basedOn w:val="DefaultParagraphFont"/>
    <w:uiPriority w:val="99"/>
    <w:unhideWhenUsed/>
    <w:rsid w:val="000C52BF"/>
    <w:rPr>
      <w:color w:val="0563C1" w:themeColor="hyperlink"/>
      <w:u w:val="single"/>
    </w:rPr>
  </w:style>
  <w:style w:type="paragraph" w:styleId="Revision">
    <w:name w:val="Revision"/>
    <w:hidden/>
    <w:uiPriority w:val="99"/>
    <w:semiHidden/>
    <w:rsid w:val="003C1C0A"/>
    <w:pPr>
      <w:spacing w:after="0" w:line="240" w:lineRule="auto"/>
    </w:pPr>
    <w:rPr>
      <w:rFonts w:ascii="Tahoma" w:eastAsia="Tahoma" w:hAnsi="Tahoma" w:cs="Tahoma"/>
      <w:kern w:val="0"/>
      <w:sz w:val="20"/>
      <w:szCs w:val="20"/>
      <w:lang w:val="fr-FR" w:eastAsia="ro-RO"/>
      <w14:ligatures w14:val="none"/>
    </w:rPr>
  </w:style>
  <w:style w:type="character" w:styleId="CommentReference">
    <w:name w:val="annotation reference"/>
    <w:basedOn w:val="DefaultParagraphFont"/>
    <w:uiPriority w:val="99"/>
    <w:semiHidden/>
    <w:unhideWhenUsed/>
    <w:rsid w:val="00935A6A"/>
    <w:rPr>
      <w:sz w:val="16"/>
      <w:szCs w:val="16"/>
    </w:rPr>
  </w:style>
  <w:style w:type="paragraph" w:styleId="CommentText">
    <w:name w:val="annotation text"/>
    <w:basedOn w:val="Normal"/>
    <w:link w:val="CommentTextChar"/>
    <w:uiPriority w:val="99"/>
    <w:unhideWhenUsed/>
    <w:rsid w:val="00935A6A"/>
    <w:pPr>
      <w:spacing w:line="240" w:lineRule="auto"/>
    </w:pPr>
  </w:style>
  <w:style w:type="character" w:customStyle="1" w:styleId="CommentTextChar">
    <w:name w:val="Comment Text Char"/>
    <w:basedOn w:val="DefaultParagraphFont"/>
    <w:link w:val="CommentText"/>
    <w:uiPriority w:val="99"/>
    <w:rsid w:val="00935A6A"/>
    <w:rPr>
      <w:rFonts w:ascii="Tahoma" w:eastAsia="Tahoma" w:hAnsi="Tahoma" w:cs="Tahoma"/>
      <w:kern w:val="0"/>
      <w:sz w:val="20"/>
      <w:szCs w:val="20"/>
      <w:lang w:val="fr-FR" w:eastAsia="ro-RO"/>
      <w14:ligatures w14:val="none"/>
    </w:rPr>
  </w:style>
  <w:style w:type="paragraph" w:styleId="CommentSubject">
    <w:name w:val="annotation subject"/>
    <w:basedOn w:val="CommentText"/>
    <w:next w:val="CommentText"/>
    <w:link w:val="CommentSubjectChar"/>
    <w:uiPriority w:val="99"/>
    <w:semiHidden/>
    <w:unhideWhenUsed/>
    <w:rsid w:val="00935A6A"/>
    <w:rPr>
      <w:b/>
      <w:bCs/>
    </w:rPr>
  </w:style>
  <w:style w:type="character" w:customStyle="1" w:styleId="CommentSubjectChar">
    <w:name w:val="Comment Subject Char"/>
    <w:basedOn w:val="CommentTextChar"/>
    <w:link w:val="CommentSubject"/>
    <w:uiPriority w:val="99"/>
    <w:semiHidden/>
    <w:rsid w:val="00935A6A"/>
    <w:rPr>
      <w:rFonts w:ascii="Tahoma" w:eastAsia="Tahoma" w:hAnsi="Tahoma" w:cs="Tahoma"/>
      <w:b/>
      <w:bCs/>
      <w:kern w:val="0"/>
      <w:sz w:val="20"/>
      <w:szCs w:val="20"/>
      <w:lang w:val="fr-FR" w:eastAsia="ro-RO"/>
      <w14:ligatures w14:val="none"/>
    </w:rPr>
  </w:style>
  <w:style w:type="paragraph" w:styleId="NormalWeb">
    <w:name w:val="Normal (Web)"/>
    <w:basedOn w:val="Normal"/>
    <w:uiPriority w:val="99"/>
    <w:semiHidden/>
    <w:unhideWhenUsed/>
    <w:rsid w:val="004F281D"/>
    <w:rPr>
      <w:rFonts w:ascii="Times New Roman" w:hAnsi="Times New Roman" w:cs="Times New Roman"/>
      <w:sz w:val="24"/>
      <w:szCs w:val="24"/>
    </w:rPr>
  </w:style>
  <w:style w:type="character" w:customStyle="1" w:styleId="cf01">
    <w:name w:val="cf01"/>
    <w:basedOn w:val="DefaultParagraphFont"/>
    <w:rsid w:val="00930AFA"/>
    <w:rPr>
      <w:rFonts w:ascii="Segoe UI" w:hAnsi="Segoe UI" w:cs="Segoe UI" w:hint="default"/>
      <w:sz w:val="18"/>
      <w:szCs w:val="18"/>
    </w:rPr>
  </w:style>
  <w:style w:type="character" w:styleId="UnresolvedMention">
    <w:name w:val="Unresolved Mention"/>
    <w:basedOn w:val="DefaultParagraphFont"/>
    <w:uiPriority w:val="99"/>
    <w:semiHidden/>
    <w:unhideWhenUsed/>
    <w:rsid w:val="00A54D94"/>
    <w:rPr>
      <w:color w:val="605E5C"/>
      <w:shd w:val="clear" w:color="auto" w:fill="E1DFDD"/>
    </w:rPr>
  </w:style>
  <w:style w:type="character" w:customStyle="1" w:styleId="Heading3Char">
    <w:name w:val="Heading 3 Char"/>
    <w:basedOn w:val="DefaultParagraphFont"/>
    <w:link w:val="Heading3"/>
    <w:uiPriority w:val="9"/>
    <w:semiHidden/>
    <w:rsid w:val="00F5487A"/>
    <w:rPr>
      <w:rFonts w:asciiTheme="majorHAnsi" w:eastAsiaTheme="majorEastAsia" w:hAnsiTheme="majorHAnsi" w:cstheme="majorBidi"/>
      <w:color w:val="1F3763" w:themeColor="accent1" w:themeShade="7F"/>
      <w:kern w:val="0"/>
      <w:sz w:val="24"/>
      <w:szCs w:val="24"/>
      <w:lang w:val="fr-FR"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34096">
      <w:bodyDiv w:val="1"/>
      <w:marLeft w:val="0"/>
      <w:marRight w:val="0"/>
      <w:marTop w:val="0"/>
      <w:marBottom w:val="0"/>
      <w:divBdr>
        <w:top w:val="none" w:sz="0" w:space="0" w:color="auto"/>
        <w:left w:val="none" w:sz="0" w:space="0" w:color="auto"/>
        <w:bottom w:val="none" w:sz="0" w:space="0" w:color="auto"/>
        <w:right w:val="none" w:sz="0" w:space="0" w:color="auto"/>
      </w:divBdr>
    </w:div>
    <w:div w:id="238175815">
      <w:bodyDiv w:val="1"/>
      <w:marLeft w:val="0"/>
      <w:marRight w:val="0"/>
      <w:marTop w:val="0"/>
      <w:marBottom w:val="0"/>
      <w:divBdr>
        <w:top w:val="none" w:sz="0" w:space="0" w:color="auto"/>
        <w:left w:val="none" w:sz="0" w:space="0" w:color="auto"/>
        <w:bottom w:val="none" w:sz="0" w:space="0" w:color="auto"/>
        <w:right w:val="none" w:sz="0" w:space="0" w:color="auto"/>
      </w:divBdr>
    </w:div>
    <w:div w:id="300774570">
      <w:bodyDiv w:val="1"/>
      <w:marLeft w:val="0"/>
      <w:marRight w:val="0"/>
      <w:marTop w:val="0"/>
      <w:marBottom w:val="0"/>
      <w:divBdr>
        <w:top w:val="none" w:sz="0" w:space="0" w:color="auto"/>
        <w:left w:val="none" w:sz="0" w:space="0" w:color="auto"/>
        <w:bottom w:val="none" w:sz="0" w:space="0" w:color="auto"/>
        <w:right w:val="none" w:sz="0" w:space="0" w:color="auto"/>
      </w:divBdr>
    </w:div>
    <w:div w:id="453211780">
      <w:bodyDiv w:val="1"/>
      <w:marLeft w:val="0"/>
      <w:marRight w:val="0"/>
      <w:marTop w:val="0"/>
      <w:marBottom w:val="0"/>
      <w:divBdr>
        <w:top w:val="none" w:sz="0" w:space="0" w:color="auto"/>
        <w:left w:val="none" w:sz="0" w:space="0" w:color="auto"/>
        <w:bottom w:val="none" w:sz="0" w:space="0" w:color="auto"/>
        <w:right w:val="none" w:sz="0" w:space="0" w:color="auto"/>
      </w:divBdr>
    </w:div>
    <w:div w:id="519903158">
      <w:bodyDiv w:val="1"/>
      <w:marLeft w:val="0"/>
      <w:marRight w:val="0"/>
      <w:marTop w:val="0"/>
      <w:marBottom w:val="0"/>
      <w:divBdr>
        <w:top w:val="none" w:sz="0" w:space="0" w:color="auto"/>
        <w:left w:val="none" w:sz="0" w:space="0" w:color="auto"/>
        <w:bottom w:val="none" w:sz="0" w:space="0" w:color="auto"/>
        <w:right w:val="none" w:sz="0" w:space="0" w:color="auto"/>
      </w:divBdr>
    </w:div>
    <w:div w:id="582180839">
      <w:bodyDiv w:val="1"/>
      <w:marLeft w:val="0"/>
      <w:marRight w:val="0"/>
      <w:marTop w:val="0"/>
      <w:marBottom w:val="0"/>
      <w:divBdr>
        <w:top w:val="none" w:sz="0" w:space="0" w:color="auto"/>
        <w:left w:val="none" w:sz="0" w:space="0" w:color="auto"/>
        <w:bottom w:val="none" w:sz="0" w:space="0" w:color="auto"/>
        <w:right w:val="none" w:sz="0" w:space="0" w:color="auto"/>
      </w:divBdr>
    </w:div>
    <w:div w:id="614412701">
      <w:bodyDiv w:val="1"/>
      <w:marLeft w:val="0"/>
      <w:marRight w:val="0"/>
      <w:marTop w:val="0"/>
      <w:marBottom w:val="0"/>
      <w:divBdr>
        <w:top w:val="none" w:sz="0" w:space="0" w:color="auto"/>
        <w:left w:val="none" w:sz="0" w:space="0" w:color="auto"/>
        <w:bottom w:val="none" w:sz="0" w:space="0" w:color="auto"/>
        <w:right w:val="none" w:sz="0" w:space="0" w:color="auto"/>
      </w:divBdr>
    </w:div>
    <w:div w:id="715466358">
      <w:bodyDiv w:val="1"/>
      <w:marLeft w:val="0"/>
      <w:marRight w:val="0"/>
      <w:marTop w:val="0"/>
      <w:marBottom w:val="0"/>
      <w:divBdr>
        <w:top w:val="none" w:sz="0" w:space="0" w:color="auto"/>
        <w:left w:val="none" w:sz="0" w:space="0" w:color="auto"/>
        <w:bottom w:val="none" w:sz="0" w:space="0" w:color="auto"/>
        <w:right w:val="none" w:sz="0" w:space="0" w:color="auto"/>
      </w:divBdr>
    </w:div>
    <w:div w:id="724917592">
      <w:bodyDiv w:val="1"/>
      <w:marLeft w:val="0"/>
      <w:marRight w:val="0"/>
      <w:marTop w:val="0"/>
      <w:marBottom w:val="0"/>
      <w:divBdr>
        <w:top w:val="none" w:sz="0" w:space="0" w:color="auto"/>
        <w:left w:val="none" w:sz="0" w:space="0" w:color="auto"/>
        <w:bottom w:val="none" w:sz="0" w:space="0" w:color="auto"/>
        <w:right w:val="none" w:sz="0" w:space="0" w:color="auto"/>
      </w:divBdr>
    </w:div>
    <w:div w:id="742412777">
      <w:bodyDiv w:val="1"/>
      <w:marLeft w:val="0"/>
      <w:marRight w:val="0"/>
      <w:marTop w:val="0"/>
      <w:marBottom w:val="0"/>
      <w:divBdr>
        <w:top w:val="none" w:sz="0" w:space="0" w:color="auto"/>
        <w:left w:val="none" w:sz="0" w:space="0" w:color="auto"/>
        <w:bottom w:val="none" w:sz="0" w:space="0" w:color="auto"/>
        <w:right w:val="none" w:sz="0" w:space="0" w:color="auto"/>
      </w:divBdr>
    </w:div>
    <w:div w:id="747925433">
      <w:bodyDiv w:val="1"/>
      <w:marLeft w:val="0"/>
      <w:marRight w:val="0"/>
      <w:marTop w:val="0"/>
      <w:marBottom w:val="0"/>
      <w:divBdr>
        <w:top w:val="none" w:sz="0" w:space="0" w:color="auto"/>
        <w:left w:val="none" w:sz="0" w:space="0" w:color="auto"/>
        <w:bottom w:val="none" w:sz="0" w:space="0" w:color="auto"/>
        <w:right w:val="none" w:sz="0" w:space="0" w:color="auto"/>
      </w:divBdr>
    </w:div>
    <w:div w:id="785808651">
      <w:bodyDiv w:val="1"/>
      <w:marLeft w:val="0"/>
      <w:marRight w:val="0"/>
      <w:marTop w:val="0"/>
      <w:marBottom w:val="0"/>
      <w:divBdr>
        <w:top w:val="none" w:sz="0" w:space="0" w:color="auto"/>
        <w:left w:val="none" w:sz="0" w:space="0" w:color="auto"/>
        <w:bottom w:val="none" w:sz="0" w:space="0" w:color="auto"/>
        <w:right w:val="none" w:sz="0" w:space="0" w:color="auto"/>
      </w:divBdr>
    </w:div>
    <w:div w:id="976305001">
      <w:bodyDiv w:val="1"/>
      <w:marLeft w:val="0"/>
      <w:marRight w:val="0"/>
      <w:marTop w:val="0"/>
      <w:marBottom w:val="0"/>
      <w:divBdr>
        <w:top w:val="none" w:sz="0" w:space="0" w:color="auto"/>
        <w:left w:val="none" w:sz="0" w:space="0" w:color="auto"/>
        <w:bottom w:val="none" w:sz="0" w:space="0" w:color="auto"/>
        <w:right w:val="none" w:sz="0" w:space="0" w:color="auto"/>
      </w:divBdr>
    </w:div>
    <w:div w:id="1066341954">
      <w:bodyDiv w:val="1"/>
      <w:marLeft w:val="0"/>
      <w:marRight w:val="0"/>
      <w:marTop w:val="0"/>
      <w:marBottom w:val="0"/>
      <w:divBdr>
        <w:top w:val="none" w:sz="0" w:space="0" w:color="auto"/>
        <w:left w:val="none" w:sz="0" w:space="0" w:color="auto"/>
        <w:bottom w:val="none" w:sz="0" w:space="0" w:color="auto"/>
        <w:right w:val="none" w:sz="0" w:space="0" w:color="auto"/>
      </w:divBdr>
    </w:div>
    <w:div w:id="1070619747">
      <w:bodyDiv w:val="1"/>
      <w:marLeft w:val="0"/>
      <w:marRight w:val="0"/>
      <w:marTop w:val="0"/>
      <w:marBottom w:val="0"/>
      <w:divBdr>
        <w:top w:val="none" w:sz="0" w:space="0" w:color="auto"/>
        <w:left w:val="none" w:sz="0" w:space="0" w:color="auto"/>
        <w:bottom w:val="none" w:sz="0" w:space="0" w:color="auto"/>
        <w:right w:val="none" w:sz="0" w:space="0" w:color="auto"/>
      </w:divBdr>
    </w:div>
    <w:div w:id="1076248274">
      <w:bodyDiv w:val="1"/>
      <w:marLeft w:val="0"/>
      <w:marRight w:val="0"/>
      <w:marTop w:val="0"/>
      <w:marBottom w:val="0"/>
      <w:divBdr>
        <w:top w:val="none" w:sz="0" w:space="0" w:color="auto"/>
        <w:left w:val="none" w:sz="0" w:space="0" w:color="auto"/>
        <w:bottom w:val="none" w:sz="0" w:space="0" w:color="auto"/>
        <w:right w:val="none" w:sz="0" w:space="0" w:color="auto"/>
      </w:divBdr>
    </w:div>
    <w:div w:id="1107119525">
      <w:bodyDiv w:val="1"/>
      <w:marLeft w:val="0"/>
      <w:marRight w:val="0"/>
      <w:marTop w:val="0"/>
      <w:marBottom w:val="0"/>
      <w:divBdr>
        <w:top w:val="none" w:sz="0" w:space="0" w:color="auto"/>
        <w:left w:val="none" w:sz="0" w:space="0" w:color="auto"/>
        <w:bottom w:val="none" w:sz="0" w:space="0" w:color="auto"/>
        <w:right w:val="none" w:sz="0" w:space="0" w:color="auto"/>
      </w:divBdr>
    </w:div>
    <w:div w:id="1127820891">
      <w:bodyDiv w:val="1"/>
      <w:marLeft w:val="0"/>
      <w:marRight w:val="0"/>
      <w:marTop w:val="0"/>
      <w:marBottom w:val="0"/>
      <w:divBdr>
        <w:top w:val="none" w:sz="0" w:space="0" w:color="auto"/>
        <w:left w:val="none" w:sz="0" w:space="0" w:color="auto"/>
        <w:bottom w:val="none" w:sz="0" w:space="0" w:color="auto"/>
        <w:right w:val="none" w:sz="0" w:space="0" w:color="auto"/>
      </w:divBdr>
    </w:div>
    <w:div w:id="1458648577">
      <w:bodyDiv w:val="1"/>
      <w:marLeft w:val="0"/>
      <w:marRight w:val="0"/>
      <w:marTop w:val="0"/>
      <w:marBottom w:val="0"/>
      <w:divBdr>
        <w:top w:val="none" w:sz="0" w:space="0" w:color="auto"/>
        <w:left w:val="none" w:sz="0" w:space="0" w:color="auto"/>
        <w:bottom w:val="none" w:sz="0" w:space="0" w:color="auto"/>
        <w:right w:val="none" w:sz="0" w:space="0" w:color="auto"/>
      </w:divBdr>
    </w:div>
    <w:div w:id="1728600206">
      <w:bodyDiv w:val="1"/>
      <w:marLeft w:val="0"/>
      <w:marRight w:val="0"/>
      <w:marTop w:val="0"/>
      <w:marBottom w:val="0"/>
      <w:divBdr>
        <w:top w:val="none" w:sz="0" w:space="0" w:color="auto"/>
        <w:left w:val="none" w:sz="0" w:space="0" w:color="auto"/>
        <w:bottom w:val="none" w:sz="0" w:space="0" w:color="auto"/>
        <w:right w:val="none" w:sz="0" w:space="0" w:color="auto"/>
      </w:divBdr>
    </w:div>
    <w:div w:id="1886527020">
      <w:bodyDiv w:val="1"/>
      <w:marLeft w:val="0"/>
      <w:marRight w:val="0"/>
      <w:marTop w:val="0"/>
      <w:marBottom w:val="0"/>
      <w:divBdr>
        <w:top w:val="none" w:sz="0" w:space="0" w:color="auto"/>
        <w:left w:val="none" w:sz="0" w:space="0" w:color="auto"/>
        <w:bottom w:val="none" w:sz="0" w:space="0" w:color="auto"/>
        <w:right w:val="none" w:sz="0" w:space="0" w:color="auto"/>
      </w:divBdr>
    </w:div>
    <w:div w:id="1914971461">
      <w:bodyDiv w:val="1"/>
      <w:marLeft w:val="0"/>
      <w:marRight w:val="0"/>
      <w:marTop w:val="0"/>
      <w:marBottom w:val="0"/>
      <w:divBdr>
        <w:top w:val="none" w:sz="0" w:space="0" w:color="auto"/>
        <w:left w:val="none" w:sz="0" w:space="0" w:color="auto"/>
        <w:bottom w:val="none" w:sz="0" w:space="0" w:color="auto"/>
        <w:right w:val="none" w:sz="0" w:space="0" w:color="auto"/>
      </w:divBdr>
    </w:div>
    <w:div w:id="1916360220">
      <w:bodyDiv w:val="1"/>
      <w:marLeft w:val="0"/>
      <w:marRight w:val="0"/>
      <w:marTop w:val="0"/>
      <w:marBottom w:val="0"/>
      <w:divBdr>
        <w:top w:val="none" w:sz="0" w:space="0" w:color="auto"/>
        <w:left w:val="none" w:sz="0" w:space="0" w:color="auto"/>
        <w:bottom w:val="none" w:sz="0" w:space="0" w:color="auto"/>
        <w:right w:val="none" w:sz="0" w:space="0" w:color="auto"/>
      </w:divBdr>
    </w:div>
    <w:div w:id="1990092289">
      <w:bodyDiv w:val="1"/>
      <w:marLeft w:val="0"/>
      <w:marRight w:val="0"/>
      <w:marTop w:val="0"/>
      <w:marBottom w:val="0"/>
      <w:divBdr>
        <w:top w:val="none" w:sz="0" w:space="0" w:color="auto"/>
        <w:left w:val="none" w:sz="0" w:space="0" w:color="auto"/>
        <w:bottom w:val="none" w:sz="0" w:space="0" w:color="auto"/>
        <w:right w:val="none" w:sz="0" w:space="0" w:color="auto"/>
      </w:divBdr>
    </w:div>
    <w:div w:id="200246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distrigazsud-retele.ro/companie/sigurant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Wk2YxPt4-g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TqM-nnts3I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youtube.com/watch?v=DEpX0fhG9cc"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E6121-E366-40C4-80CB-0225416C513E}">
  <ds:schemaRefs>
    <ds:schemaRef ds:uri="http://schemas.openxmlformats.org/officeDocument/2006/bibliography"/>
  </ds:schemaRefs>
</ds:datastoreItem>
</file>

<file path=docMetadata/LabelInfo.xml><?xml version="1.0" encoding="utf-8"?>
<clbl:labelList xmlns:clbl="http://schemas.microsoft.com/office/2020/mipLabelMetadata">
  <clbl:label id="{c135c4ba-2280-41f8-be7d-6f21d368baa3}" enabled="1" method="Standard" siteId="{24139d14-c62c-4c47-8bdd-ce71ea1d50cf}"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1170</Words>
  <Characters>6675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MAGUREANU Isabela (Distrigaz Sud Retele SRL)</dc:creator>
  <cp:keywords/>
  <dc:description/>
  <cp:lastModifiedBy>MAGUREANU Isabela (Distrigaz Sud Retele SRL)</cp:lastModifiedBy>
  <cp:revision>39</cp:revision>
  <dcterms:created xsi:type="dcterms:W3CDTF">2026-03-18T15:45:00Z</dcterms:created>
  <dcterms:modified xsi:type="dcterms:W3CDTF">2026-03-19T08:05:00Z</dcterms:modified>
</cp:coreProperties>
</file>