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6CF6B0EC" w:rsidR="00052A21" w:rsidRPr="001531BA" w:rsidRDefault="00B66D8A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30</w:t>
      </w:r>
      <w:r w:rsidR="00E72BCC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sz w:val="22"/>
          <w:szCs w:val="22"/>
          <w:lang w:val="ro-RO"/>
        </w:rPr>
        <w:t>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4FDD62B0" w:rsidR="008B16C4" w:rsidRPr="00EB1D89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mai multe străzi, din </w:t>
      </w:r>
      <w:r w:rsidR="00025F66" w:rsidRPr="00941546">
        <w:rPr>
          <w:rFonts w:ascii="Arial" w:hAnsi="Arial" w:cs="Arial"/>
          <w:b/>
          <w:bCs/>
          <w:sz w:val="22"/>
          <w:szCs w:val="22"/>
          <w:lang w:val="ro-RO"/>
        </w:rPr>
        <w:t>localit</w:t>
      </w:r>
      <w:r w:rsidR="0095144A">
        <w:rPr>
          <w:rFonts w:ascii="Arial" w:hAnsi="Arial" w:cs="Arial"/>
          <w:b/>
          <w:bCs/>
          <w:sz w:val="22"/>
          <w:szCs w:val="22"/>
          <w:lang w:val="ro-RO"/>
        </w:rPr>
        <w:t xml:space="preserve">ățile </w:t>
      </w:r>
      <w:r w:rsidR="00EB1D89" w:rsidRPr="00EB1D89">
        <w:rPr>
          <w:rFonts w:ascii="Arial" w:hAnsi="Arial" w:cs="Arial"/>
          <w:b/>
          <w:bCs/>
          <w:sz w:val="22"/>
          <w:szCs w:val="22"/>
          <w:lang w:val="ro-RO"/>
        </w:rPr>
        <w:t>Fântânele,</w:t>
      </w:r>
      <w:r w:rsidR="00025F66" w:rsidRPr="00EB1D8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9A4954" w:rsidRPr="00EB1D89">
        <w:rPr>
          <w:rFonts w:ascii="Arial" w:hAnsi="Arial" w:cs="Arial"/>
          <w:b/>
          <w:bCs/>
          <w:sz w:val="22"/>
          <w:szCs w:val="22"/>
          <w:lang w:val="ro-RO"/>
        </w:rPr>
        <w:t>Strâmba</w:t>
      </w:r>
      <w:r w:rsidR="00EB1D89" w:rsidRPr="00EB1D89">
        <w:rPr>
          <w:rFonts w:ascii="Arial" w:hAnsi="Arial" w:cs="Arial"/>
          <w:b/>
          <w:bCs/>
          <w:sz w:val="22"/>
          <w:szCs w:val="22"/>
          <w:lang w:val="ro-RO"/>
        </w:rPr>
        <w:t>-</w:t>
      </w:r>
      <w:r w:rsidR="009A4954" w:rsidRPr="00EB1D89">
        <w:rPr>
          <w:rFonts w:ascii="Arial" w:hAnsi="Arial" w:cs="Arial"/>
          <w:b/>
          <w:bCs/>
          <w:sz w:val="22"/>
          <w:szCs w:val="22"/>
          <w:lang w:val="ro-RO"/>
        </w:rPr>
        <w:t>Jiu</w:t>
      </w:r>
      <w:r w:rsidR="00EB1D89" w:rsidRPr="00EB1D89">
        <w:rPr>
          <w:rFonts w:ascii="Arial" w:hAnsi="Arial" w:cs="Arial"/>
          <w:b/>
          <w:bCs/>
          <w:sz w:val="22"/>
          <w:szCs w:val="22"/>
          <w:lang w:val="ro-RO"/>
        </w:rPr>
        <w:t xml:space="preserve"> și Turceni</w:t>
      </w:r>
      <w:r w:rsidR="00706E74" w:rsidRPr="00EB1D89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9A4954" w:rsidRPr="00EB1D89">
        <w:rPr>
          <w:rFonts w:ascii="Arial" w:hAnsi="Arial" w:cs="Arial"/>
          <w:b/>
          <w:bCs/>
          <w:sz w:val="22"/>
          <w:szCs w:val="22"/>
          <w:lang w:val="ro-RO"/>
        </w:rPr>
        <w:t>Gorj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149E5798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986667">
        <w:rPr>
          <w:rFonts w:ascii="Arial" w:hAnsi="Arial" w:cs="Arial"/>
          <w:sz w:val="22"/>
          <w:szCs w:val="22"/>
          <w:lang w:val="ro-RO"/>
        </w:rPr>
        <w:t>terasamente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5F0977">
        <w:rPr>
          <w:rFonts w:ascii="Arial" w:hAnsi="Arial" w:cs="Arial"/>
          <w:sz w:val="22"/>
          <w:szCs w:val="22"/>
          <w:lang w:val="ro-RO"/>
        </w:rPr>
        <w:t xml:space="preserve">societatea </w:t>
      </w:r>
      <w:r w:rsidR="005F0977" w:rsidRPr="005F0977">
        <w:rPr>
          <w:rFonts w:ascii="Arial" w:hAnsi="Arial" w:cs="Arial"/>
          <w:sz w:val="22"/>
          <w:szCs w:val="22"/>
          <w:lang w:val="ro-RO"/>
        </w:rPr>
        <w:t>SRA-BN Construct SRL</w:t>
      </w:r>
      <w:r w:rsidR="005F0977" w:rsidRPr="005F0977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9A4954">
        <w:rPr>
          <w:rFonts w:ascii="Arial" w:hAnsi="Arial" w:cs="Arial"/>
          <w:sz w:val="22"/>
          <w:szCs w:val="22"/>
          <w:lang w:val="ro-RO"/>
        </w:rPr>
        <w:t>Strâmba</w:t>
      </w:r>
      <w:r w:rsidR="00EB1D89">
        <w:rPr>
          <w:rFonts w:ascii="Arial" w:hAnsi="Arial" w:cs="Arial"/>
          <w:sz w:val="22"/>
          <w:szCs w:val="22"/>
          <w:lang w:val="ro-RO"/>
        </w:rPr>
        <w:t>-</w:t>
      </w:r>
      <w:r w:rsidR="009A4954">
        <w:rPr>
          <w:rFonts w:ascii="Arial" w:hAnsi="Arial" w:cs="Arial"/>
          <w:sz w:val="22"/>
          <w:szCs w:val="22"/>
          <w:lang w:val="ro-RO"/>
        </w:rPr>
        <w:t>Jiu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9A4954">
        <w:rPr>
          <w:rFonts w:ascii="Arial" w:hAnsi="Arial" w:cs="Arial"/>
          <w:sz w:val="22"/>
          <w:szCs w:val="22"/>
          <w:lang w:val="ro-RO"/>
        </w:rPr>
        <w:t>Strâmba</w:t>
      </w:r>
      <w:r w:rsidR="00EB1D89">
        <w:rPr>
          <w:rFonts w:ascii="Arial" w:hAnsi="Arial" w:cs="Arial"/>
          <w:sz w:val="22"/>
          <w:szCs w:val="22"/>
          <w:lang w:val="ro-RO"/>
        </w:rPr>
        <w:t>-</w:t>
      </w:r>
      <w:r w:rsidR="009A4954">
        <w:rPr>
          <w:rFonts w:ascii="Arial" w:hAnsi="Arial" w:cs="Arial"/>
          <w:sz w:val="22"/>
          <w:szCs w:val="22"/>
          <w:lang w:val="ro-RO"/>
        </w:rPr>
        <w:t>Jiu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9A4954">
        <w:rPr>
          <w:rFonts w:ascii="Arial" w:hAnsi="Arial" w:cs="Arial"/>
          <w:sz w:val="22"/>
          <w:szCs w:val="22"/>
          <w:lang w:val="ro-RO"/>
        </w:rPr>
        <w:t>Gorj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9A4954">
        <w:rPr>
          <w:rFonts w:ascii="Arial" w:hAnsi="Arial" w:cs="Arial"/>
          <w:sz w:val="22"/>
          <w:szCs w:val="22"/>
          <w:lang w:val="ro-RO"/>
        </w:rPr>
        <w:t>ei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9A4954">
        <w:rPr>
          <w:rFonts w:ascii="Arial" w:hAnsi="Arial" w:cs="Arial"/>
          <w:sz w:val="22"/>
          <w:szCs w:val="22"/>
          <w:lang w:val="ro-RO"/>
        </w:rPr>
        <w:t xml:space="preserve">conducte a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B66D8A">
        <w:rPr>
          <w:rFonts w:ascii="Arial" w:eastAsia="Arial" w:hAnsi="Arial" w:cs="Arial"/>
          <w:b/>
          <w:bCs/>
          <w:sz w:val="22"/>
          <w:szCs w:val="22"/>
          <w:lang w:val="ro-RO"/>
        </w:rPr>
        <w:t>30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5F0977">
        <w:rPr>
          <w:rFonts w:ascii="Arial" w:eastAsia="Arial" w:hAnsi="Arial" w:cs="Arial"/>
          <w:b/>
          <w:sz w:val="22"/>
          <w:szCs w:val="22"/>
          <w:lang w:val="ro-RO"/>
        </w:rPr>
        <w:t>2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C57D4C">
        <w:rPr>
          <w:rFonts w:ascii="Arial" w:eastAsia="Arial" w:hAnsi="Arial" w:cs="Arial"/>
          <w:b/>
          <w:sz w:val="22"/>
          <w:szCs w:val="22"/>
          <w:lang w:val="ro-RO"/>
        </w:rPr>
        <w:t>2</w:t>
      </w:r>
      <w:r w:rsidR="005F0977">
        <w:rPr>
          <w:rFonts w:ascii="Arial" w:eastAsia="Arial" w:hAnsi="Arial" w:cs="Arial"/>
          <w:b/>
          <w:sz w:val="22"/>
          <w:szCs w:val="22"/>
          <w:lang w:val="ro-RO"/>
        </w:rPr>
        <w:t>9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596B49FC" w:rsidR="00161CA8" w:rsidRPr="00CF6963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C56482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95144A">
        <w:rPr>
          <w:rFonts w:ascii="Arial" w:hAnsi="Arial" w:cs="Arial"/>
          <w:b/>
          <w:bCs/>
          <w:sz w:val="22"/>
          <w:szCs w:val="22"/>
          <w:lang w:val="ro-RO"/>
        </w:rPr>
        <w:t>69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695E77" w:rsidRPr="00CF6963">
        <w:rPr>
          <w:rFonts w:ascii="Arial" w:hAnsi="Arial" w:cs="Arial"/>
          <w:sz w:val="22"/>
          <w:szCs w:val="22"/>
          <w:lang w:val="ro-RO"/>
        </w:rPr>
        <w:t>străzile</w:t>
      </w:r>
      <w:r w:rsidR="00DD560F">
        <w:rPr>
          <w:rFonts w:ascii="Arial" w:hAnsi="Arial" w:cs="Arial"/>
          <w:sz w:val="22"/>
          <w:szCs w:val="22"/>
          <w:lang w:val="ro-RO"/>
        </w:rPr>
        <w:t xml:space="preserve"> </w:t>
      </w:r>
      <w:r w:rsidR="00F93525">
        <w:rPr>
          <w:rFonts w:ascii="Arial" w:hAnsi="Arial" w:cs="Arial"/>
          <w:sz w:val="22"/>
          <w:szCs w:val="22"/>
          <w:lang w:val="ro-RO"/>
        </w:rPr>
        <w:t>Fântânele</w:t>
      </w:r>
      <w:r w:rsidR="00216232">
        <w:rPr>
          <w:rFonts w:ascii="Arial" w:hAnsi="Arial" w:cs="Arial"/>
          <w:sz w:val="22"/>
          <w:szCs w:val="22"/>
          <w:lang w:val="ro-RO"/>
        </w:rPr>
        <w:t xml:space="preserve"> și Principală</w:t>
      </w:r>
      <w:r w:rsidR="002325E4">
        <w:rPr>
          <w:rFonts w:ascii="Arial" w:hAnsi="Arial" w:cs="Arial"/>
          <w:sz w:val="22"/>
          <w:szCs w:val="22"/>
          <w:lang w:val="ro-RO"/>
        </w:rPr>
        <w:t>,</w:t>
      </w:r>
      <w:r w:rsidR="00216232">
        <w:rPr>
          <w:rFonts w:ascii="Arial" w:hAnsi="Arial" w:cs="Arial"/>
          <w:sz w:val="22"/>
          <w:szCs w:val="22"/>
          <w:lang w:val="ro-RO"/>
        </w:rPr>
        <w:t xml:space="preserve"> din </w:t>
      </w:r>
      <w:r w:rsidR="00216232" w:rsidRPr="00216232">
        <w:rPr>
          <w:rFonts w:ascii="Arial" w:hAnsi="Arial" w:cs="Arial"/>
          <w:b/>
          <w:bCs/>
          <w:sz w:val="22"/>
          <w:szCs w:val="22"/>
          <w:lang w:val="ro-RO"/>
        </w:rPr>
        <w:t>localitatea Fântânele</w:t>
      </w:r>
      <w:r w:rsidR="00216232">
        <w:rPr>
          <w:rFonts w:ascii="Arial" w:hAnsi="Arial" w:cs="Arial"/>
          <w:sz w:val="22"/>
          <w:szCs w:val="22"/>
          <w:lang w:val="ro-RO"/>
        </w:rPr>
        <w:t xml:space="preserve">, pe străzile Bujorului, Cercelarilor, </w:t>
      </w:r>
      <w:r w:rsidR="004807D6">
        <w:rPr>
          <w:rFonts w:ascii="Arial" w:hAnsi="Arial" w:cs="Arial"/>
          <w:sz w:val="22"/>
          <w:szCs w:val="22"/>
          <w:lang w:val="ro-RO"/>
        </w:rPr>
        <w:t>Lisului, Lotaș Deal, Lotaș Vale, Ologului, Stoichiță Raioșanu, Strâmba-Jiu, Tir</w:t>
      </w:r>
      <w:r w:rsidR="00480320">
        <w:rPr>
          <w:rFonts w:ascii="Arial" w:hAnsi="Arial" w:cs="Arial"/>
          <w:sz w:val="22"/>
          <w:szCs w:val="22"/>
          <w:lang w:val="ro-RO"/>
        </w:rPr>
        <w:t>vuloiu, Val</w:t>
      </w:r>
      <w:r w:rsidR="00C63F49">
        <w:rPr>
          <w:rFonts w:ascii="Arial" w:hAnsi="Arial" w:cs="Arial"/>
          <w:sz w:val="22"/>
          <w:szCs w:val="22"/>
          <w:lang w:val="ro-RO"/>
        </w:rPr>
        <w:t>e</w:t>
      </w:r>
      <w:r w:rsidR="00480320">
        <w:rPr>
          <w:rFonts w:ascii="Arial" w:hAnsi="Arial" w:cs="Arial"/>
          <w:sz w:val="22"/>
          <w:szCs w:val="22"/>
          <w:lang w:val="ro-RO"/>
        </w:rPr>
        <w:t xml:space="preserve">a Mănăstirii, Viitorului și </w:t>
      </w:r>
      <w:r w:rsidR="00C63F49">
        <w:rPr>
          <w:rFonts w:ascii="Arial" w:hAnsi="Arial" w:cs="Arial"/>
          <w:sz w:val="22"/>
          <w:szCs w:val="22"/>
          <w:lang w:val="ro-RO"/>
        </w:rPr>
        <w:t>V</w:t>
      </w:r>
      <w:r w:rsidR="00480320">
        <w:rPr>
          <w:rFonts w:ascii="Arial" w:hAnsi="Arial" w:cs="Arial"/>
          <w:sz w:val="22"/>
          <w:szCs w:val="22"/>
          <w:lang w:val="ro-RO"/>
        </w:rPr>
        <w:t xml:space="preserve">ișinilor, din </w:t>
      </w:r>
      <w:r w:rsidR="00480320" w:rsidRPr="00B31D88">
        <w:rPr>
          <w:rFonts w:ascii="Arial" w:hAnsi="Arial" w:cs="Arial"/>
          <w:b/>
          <w:bCs/>
          <w:sz w:val="22"/>
          <w:szCs w:val="22"/>
          <w:lang w:val="ro-RO"/>
        </w:rPr>
        <w:t>localitatea Strâmba-Jiu</w:t>
      </w:r>
      <w:r w:rsidR="00480320">
        <w:rPr>
          <w:rFonts w:ascii="Arial" w:hAnsi="Arial" w:cs="Arial"/>
          <w:sz w:val="22"/>
          <w:szCs w:val="22"/>
          <w:lang w:val="ro-RO"/>
        </w:rPr>
        <w:t xml:space="preserve">, pe străzile </w:t>
      </w:r>
      <w:r w:rsidR="00B31D88">
        <w:rPr>
          <w:rFonts w:ascii="Arial" w:hAnsi="Arial" w:cs="Arial"/>
          <w:sz w:val="22"/>
          <w:szCs w:val="22"/>
          <w:lang w:val="ro-RO"/>
        </w:rPr>
        <w:t xml:space="preserve">Turceni și Stoichiță Raioșanu, din </w:t>
      </w:r>
      <w:r w:rsidR="00B31D88" w:rsidRPr="00B31D88">
        <w:rPr>
          <w:rFonts w:ascii="Arial" w:hAnsi="Arial" w:cs="Arial"/>
          <w:b/>
          <w:bCs/>
          <w:sz w:val="22"/>
          <w:szCs w:val="22"/>
          <w:lang w:val="ro-RO"/>
        </w:rPr>
        <w:t>localitatea Turceni</w:t>
      </w:r>
      <w:r w:rsidR="00DD560F">
        <w:rPr>
          <w:rFonts w:ascii="Arial" w:hAnsi="Arial" w:cs="Arial"/>
          <w:sz w:val="22"/>
          <w:szCs w:val="22"/>
          <w:lang w:val="ro-RO"/>
        </w:rPr>
        <w:t xml:space="preserve">, </w:t>
      </w:r>
      <w:r w:rsidR="00E61C49" w:rsidRPr="00CF6963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9A4954">
        <w:rPr>
          <w:rFonts w:ascii="Arial" w:hAnsi="Arial" w:cs="Arial"/>
          <w:sz w:val="22"/>
          <w:szCs w:val="22"/>
          <w:lang w:val="ro-RO"/>
        </w:rPr>
        <w:t>Gorj</w:t>
      </w:r>
      <w:r w:rsidR="00E61C49" w:rsidRPr="00CF6963">
        <w:rPr>
          <w:rFonts w:ascii="Arial" w:hAnsi="Arial" w:cs="Arial"/>
          <w:sz w:val="22"/>
          <w:szCs w:val="22"/>
          <w:lang w:val="ro-RO"/>
        </w:rPr>
        <w:t>.</w:t>
      </w:r>
    </w:p>
    <w:p w14:paraId="46369797" w14:textId="77777777" w:rsidR="00216232" w:rsidRDefault="00216232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3C6E6A6E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B66D8A">
        <w:rPr>
          <w:rFonts w:ascii="Arial" w:eastAsia="Arial" w:hAnsi="Arial" w:cs="Arial"/>
          <w:b/>
          <w:bCs/>
          <w:sz w:val="22"/>
          <w:szCs w:val="22"/>
          <w:lang w:val="ro-RO"/>
        </w:rPr>
        <w:t>30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337FF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C56482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986667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0.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734E9" w14:textId="77777777" w:rsidR="00637FB9" w:rsidRDefault="00637FB9" w:rsidP="003D0A5B">
      <w:pPr>
        <w:spacing w:line="240" w:lineRule="auto"/>
      </w:pPr>
      <w:r>
        <w:separator/>
      </w:r>
    </w:p>
  </w:endnote>
  <w:endnote w:type="continuationSeparator" w:id="0">
    <w:p w14:paraId="57FCB033" w14:textId="77777777" w:rsidR="00637FB9" w:rsidRDefault="00637FB9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9FBEC" w14:textId="77777777" w:rsidR="00637FB9" w:rsidRDefault="00637FB9" w:rsidP="003D0A5B">
      <w:pPr>
        <w:spacing w:line="240" w:lineRule="auto"/>
      </w:pPr>
      <w:r>
        <w:separator/>
      </w:r>
    </w:p>
  </w:footnote>
  <w:footnote w:type="continuationSeparator" w:id="0">
    <w:p w14:paraId="0F31D263" w14:textId="77777777" w:rsidR="00637FB9" w:rsidRDefault="00637FB9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5E77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5FA3"/>
    <w:rsid w:val="00AC7BE8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14</cp:revision>
  <dcterms:created xsi:type="dcterms:W3CDTF">2026-07-30T10:30:00Z</dcterms:created>
  <dcterms:modified xsi:type="dcterms:W3CDTF">2026-07-30T10:39:00Z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