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A20B46A" w:rsidR="00052A21" w:rsidRPr="001531BA" w:rsidRDefault="00AC147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00624E">
        <w:rPr>
          <w:rFonts w:ascii="Arial" w:eastAsia="Arial" w:hAnsi="Arial" w:cs="Arial"/>
          <w:sz w:val="22"/>
          <w:szCs w:val="22"/>
          <w:lang w:val="ro-RO"/>
        </w:rPr>
        <w:t>4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085ED721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00624E">
        <w:rPr>
          <w:rFonts w:ascii="Arial" w:eastAsia="Arial" w:hAnsi="Arial" w:cs="Arial"/>
          <w:b/>
          <w:bCs/>
          <w:sz w:val="22"/>
          <w:szCs w:val="22"/>
          <w:lang w:val="ro-RO"/>
        </w:rPr>
        <w:t>Popești Leordeni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00624E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1F0214D5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BF415E">
        <w:rPr>
          <w:rFonts w:ascii="Arial" w:hAnsi="Arial" w:cs="Arial"/>
          <w:sz w:val="22"/>
          <w:szCs w:val="22"/>
          <w:lang w:val="ro-RO"/>
        </w:rPr>
        <w:t>foraj dirijat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C40F2F" w:rsidRPr="00C40F2F">
        <w:rPr>
          <w:rFonts w:ascii="Arial" w:hAnsi="Arial" w:cs="Arial"/>
          <w:sz w:val="22"/>
          <w:szCs w:val="22"/>
          <w:lang w:val="ro-RO"/>
        </w:rPr>
        <w:t xml:space="preserve">SC IATAS SRL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C40F2F">
        <w:rPr>
          <w:rFonts w:ascii="Arial" w:hAnsi="Arial" w:cs="Arial"/>
          <w:sz w:val="22"/>
          <w:szCs w:val="22"/>
          <w:lang w:val="ro-RO"/>
        </w:rPr>
        <w:t>Oituz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00624E">
        <w:rPr>
          <w:rFonts w:ascii="Arial" w:hAnsi="Arial" w:cs="Arial"/>
          <w:sz w:val="22"/>
          <w:szCs w:val="22"/>
          <w:lang w:val="ro-RO"/>
        </w:rPr>
        <w:t>Popești Leordeni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00624E">
        <w:rPr>
          <w:rFonts w:ascii="Arial" w:hAnsi="Arial" w:cs="Arial"/>
          <w:sz w:val="22"/>
          <w:szCs w:val="22"/>
          <w:lang w:val="ro-RO"/>
        </w:rPr>
        <w:t>Ilfov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385DFF">
        <w:rPr>
          <w:rFonts w:ascii="Arial" w:hAnsi="Arial" w:cs="Arial"/>
          <w:sz w:val="22"/>
          <w:szCs w:val="22"/>
          <w:lang w:val="ro-RO"/>
        </w:rPr>
        <w:t>branșament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00624E">
        <w:rPr>
          <w:rFonts w:ascii="Arial" w:eastAsia="Arial" w:hAnsi="Arial" w:cs="Arial"/>
          <w:b/>
          <w:bCs/>
          <w:sz w:val="22"/>
          <w:szCs w:val="22"/>
          <w:lang w:val="ro-RO"/>
        </w:rPr>
        <w:t>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385DFF">
        <w:rPr>
          <w:rFonts w:ascii="Arial" w:eastAsia="Arial" w:hAnsi="Arial" w:cs="Arial"/>
          <w:b/>
          <w:sz w:val="22"/>
          <w:szCs w:val="22"/>
          <w:lang w:val="ro-RO"/>
        </w:rPr>
        <w:t>6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385DFF">
        <w:rPr>
          <w:rFonts w:ascii="Arial" w:eastAsia="Arial" w:hAnsi="Arial" w:cs="Arial"/>
          <w:b/>
          <w:sz w:val="22"/>
          <w:szCs w:val="22"/>
          <w:lang w:val="ro-RO"/>
        </w:rPr>
        <w:t>01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6DE3AB61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BF415E">
        <w:rPr>
          <w:rFonts w:ascii="Arial" w:hAnsi="Arial" w:cs="Arial"/>
          <w:b/>
          <w:bCs/>
          <w:sz w:val="22"/>
          <w:szCs w:val="22"/>
          <w:lang w:val="ro-RO"/>
        </w:rPr>
        <w:t>2.369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737C71">
        <w:rPr>
          <w:rFonts w:ascii="Arial" w:hAnsi="Arial" w:cs="Arial"/>
          <w:sz w:val="22"/>
          <w:szCs w:val="22"/>
          <w:lang w:val="ro-RO"/>
        </w:rPr>
        <w:t xml:space="preserve">străzile </w:t>
      </w:r>
      <w:r w:rsidR="00655D22">
        <w:rPr>
          <w:rFonts w:ascii="Arial" w:hAnsi="Arial" w:cs="Arial"/>
          <w:sz w:val="22"/>
          <w:szCs w:val="22"/>
          <w:lang w:val="ro-RO"/>
        </w:rPr>
        <w:t>Amurgului, Maica Tereza și Oituz</w:t>
      </w:r>
      <w:r w:rsidR="00737C71">
        <w:rPr>
          <w:rFonts w:ascii="Arial" w:hAnsi="Arial" w:cs="Arial"/>
          <w:sz w:val="22"/>
          <w:szCs w:val="22"/>
          <w:lang w:val="ro-RO"/>
        </w:rPr>
        <w:t>,</w:t>
      </w:r>
      <w:r w:rsidR="008A2654">
        <w:rPr>
          <w:rFonts w:ascii="Arial" w:hAnsi="Arial" w:cs="Arial"/>
          <w:sz w:val="22"/>
          <w:szCs w:val="22"/>
          <w:lang w:val="ro-RO"/>
        </w:rPr>
        <w:t xml:space="preserve">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13488" w:rsidRPr="00713488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00624E">
        <w:rPr>
          <w:rFonts w:ascii="Arial" w:hAnsi="Arial" w:cs="Arial"/>
          <w:sz w:val="22"/>
          <w:szCs w:val="22"/>
          <w:lang w:val="ro-RO"/>
        </w:rPr>
        <w:t>Popești Leordeni, județul Ilfov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0774AF39" w14:textId="77777777" w:rsidR="008A2654" w:rsidRDefault="008A2654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2D4682FA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00624E">
        <w:rPr>
          <w:rFonts w:ascii="Arial" w:eastAsia="Arial" w:hAnsi="Arial" w:cs="Arial"/>
          <w:b/>
          <w:bCs/>
          <w:sz w:val="22"/>
          <w:szCs w:val="22"/>
          <w:lang w:val="ro-RO"/>
        </w:rPr>
        <w:t>4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22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1079" w14:textId="77777777" w:rsidR="00C40C80" w:rsidRDefault="00C40C80" w:rsidP="003D0A5B">
      <w:pPr>
        <w:spacing w:line="240" w:lineRule="auto"/>
      </w:pPr>
      <w:r>
        <w:separator/>
      </w:r>
    </w:p>
  </w:endnote>
  <w:endnote w:type="continuationSeparator" w:id="0">
    <w:p w14:paraId="2EB9FF70" w14:textId="77777777" w:rsidR="00C40C80" w:rsidRDefault="00C40C8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6AD3" w14:textId="77777777" w:rsidR="00C40C80" w:rsidRDefault="00C40C80" w:rsidP="003D0A5B">
      <w:pPr>
        <w:spacing w:line="240" w:lineRule="auto"/>
      </w:pPr>
      <w:r>
        <w:separator/>
      </w:r>
    </w:p>
  </w:footnote>
  <w:footnote w:type="continuationSeparator" w:id="0">
    <w:p w14:paraId="79FFDA6C" w14:textId="77777777" w:rsidR="00C40C80" w:rsidRDefault="00C40C8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9</cp:revision>
  <dcterms:created xsi:type="dcterms:W3CDTF">2026-08-14T14:28:00Z</dcterms:created>
  <dcterms:modified xsi:type="dcterms:W3CDTF">2026-08-14T14:33:00Z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